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Umndeni wami -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Ingane    </w:t>
      </w:r>
      <w:r>
        <w:t xml:space="preserve">   Mina    </w:t>
      </w:r>
      <w:r>
        <w:t xml:space="preserve">   Umkhulu    </w:t>
      </w:r>
      <w:r>
        <w:t xml:space="preserve">   Ugogo    </w:t>
      </w:r>
      <w:r>
        <w:t xml:space="preserve">   Umalume    </w:t>
      </w:r>
      <w:r>
        <w:t xml:space="preserve">   Uanti    </w:t>
      </w:r>
      <w:r>
        <w:t xml:space="preserve">   Ubhuti    </w:t>
      </w:r>
      <w:r>
        <w:t xml:space="preserve">   Usisi    </w:t>
      </w:r>
      <w:r>
        <w:t xml:space="preserve">   Ubaba    </w:t>
      </w:r>
      <w:r>
        <w:t xml:space="preserve">   Umama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Umndeni wami - Family </dc:title>
  <dcterms:created xsi:type="dcterms:W3CDTF">2021-10-11T20:17:37Z</dcterms:created>
  <dcterms:modified xsi:type="dcterms:W3CDTF">2021-10-11T20:17:37Z</dcterms:modified>
</cp:coreProperties>
</file>