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Un- healthy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loosing weight    </w:t>
      </w:r>
      <w:r>
        <w:t xml:space="preserve">   able to walk    </w:t>
      </w:r>
      <w:r>
        <w:t xml:space="preserve">   bad odour    </w:t>
      </w:r>
      <w:r>
        <w:t xml:space="preserve">   coughing    </w:t>
      </w:r>
      <w:r>
        <w:t xml:space="preserve">   crusty nose    </w:t>
      </w:r>
      <w:r>
        <w:t xml:space="preserve">   dehydration    </w:t>
      </w:r>
      <w:r>
        <w:t xml:space="preserve">   heavy breathing    </w:t>
      </w:r>
      <w:r>
        <w:t xml:space="preserve">   Ill    </w:t>
      </w:r>
      <w:r>
        <w:t xml:space="preserve">   not eating    </w:t>
      </w:r>
      <w:r>
        <w:t xml:space="preserve">   poorly    </w:t>
      </w:r>
      <w:r>
        <w:t xml:space="preserve">   Puffy eyes    </w:t>
      </w:r>
      <w:r>
        <w:t xml:space="preserve">   sloppy poo    </w:t>
      </w:r>
      <w:r>
        <w:t xml:space="preserve">   sneezing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 healthy farm animals</dc:title>
  <dcterms:created xsi:type="dcterms:W3CDTF">2021-10-11T20:17:15Z</dcterms:created>
  <dcterms:modified xsi:type="dcterms:W3CDTF">2021-10-11T20:17:15Z</dcterms:modified>
</cp:coreProperties>
</file>