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 o una?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find these in 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your change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pencils are blunt you need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 Art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write with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store items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know what you are 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up spellings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keep in contact with friends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one of these in your maths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straight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write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Pens and pencils are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make a mistake using a pencil you need one of these</w:t>
            </w:r>
          </w:p>
        </w:tc>
      </w:tr>
    </w:tbl>
    <w:p>
      <w:pPr>
        <w:pStyle w:val="WordBankLarge"/>
      </w:pPr>
      <w:r>
        <w:t xml:space="preserve">   Libro    </w:t>
      </w:r>
      <w:r>
        <w:t xml:space="preserve">   Estuche    </w:t>
      </w:r>
      <w:r>
        <w:t xml:space="preserve">   Mochila    </w:t>
      </w:r>
      <w:r>
        <w:t xml:space="preserve">   Goma    </w:t>
      </w:r>
      <w:r>
        <w:t xml:space="preserve">   Regula    </w:t>
      </w:r>
      <w:r>
        <w:t xml:space="preserve">   Movil    </w:t>
      </w:r>
      <w:r>
        <w:t xml:space="preserve">   Diccionario    </w:t>
      </w:r>
      <w:r>
        <w:t xml:space="preserve">   Calculadora    </w:t>
      </w:r>
      <w:r>
        <w:t xml:space="preserve">   Sacapuntas    </w:t>
      </w:r>
      <w:r>
        <w:t xml:space="preserve">   Boli    </w:t>
      </w:r>
      <w:r>
        <w:t xml:space="preserve">   Monedero    </w:t>
      </w:r>
      <w:r>
        <w:t xml:space="preserve">   Cuaderno    </w:t>
      </w:r>
      <w:r>
        <w:t xml:space="preserve">   Agenda    </w:t>
      </w:r>
      <w:r>
        <w:t xml:space="preserve">   Lapiz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o una?</dc:title>
  <dcterms:created xsi:type="dcterms:W3CDTF">2021-10-11T20:17:33Z</dcterms:created>
  <dcterms:modified xsi:type="dcterms:W3CDTF">2021-10-11T20:17:33Z</dcterms:modified>
</cp:coreProperties>
</file>