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Underdogs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Defense    </w:t>
      </w:r>
      <w:r>
        <w:t xml:space="preserve">   Football    </w:t>
      </w:r>
      <w:r>
        <w:t xml:space="preserve">   Forbes    </w:t>
      </w:r>
      <w:r>
        <w:t xml:space="preserve">   Gatorade    </w:t>
      </w:r>
      <w:r>
        <w:t xml:space="preserve">   League    </w:t>
      </w:r>
      <w:r>
        <w:t xml:space="preserve">   Midfield    </w:t>
      </w:r>
      <w:r>
        <w:t xml:space="preserve">   Offense    </w:t>
      </w:r>
      <w:r>
        <w:t xml:space="preserve">   Overtime    </w:t>
      </w:r>
      <w:r>
        <w:t xml:space="preserve">   Runningback    </w:t>
      </w:r>
      <w:r>
        <w:t xml:space="preserve">   Underdog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Underdogs Word Search</dc:title>
  <dcterms:created xsi:type="dcterms:W3CDTF">2021-10-11T20:17:43Z</dcterms:created>
  <dcterms:modified xsi:type="dcterms:W3CDTF">2021-10-11T20:17:43Z</dcterms:modified>
</cp:coreProperties>
</file>