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canada    </w:t>
      </w:r>
      <w:r>
        <w:t xml:space="preserve">   secret routes    </w:t>
      </w:r>
      <w:r>
        <w:t xml:space="preserve">   freedom    </w:t>
      </w:r>
      <w:r>
        <w:t xml:space="preserve">   safe houses    </w:t>
      </w:r>
      <w:r>
        <w:t xml:space="preserve">   escaping    </w:t>
      </w:r>
      <w:r>
        <w:t xml:space="preserve">   african-american    </w:t>
      </w:r>
      <w:r>
        <w:t xml:space="preserve">   Harriet    </w:t>
      </w:r>
      <w:r>
        <w:t xml:space="preserve">   tubman    </w:t>
      </w:r>
      <w:r>
        <w:t xml:space="preserve">   railroad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</dc:title>
  <dcterms:created xsi:type="dcterms:W3CDTF">2021-10-11T20:19:10Z</dcterms:created>
  <dcterms:modified xsi:type="dcterms:W3CDTF">2021-10-11T20:19:10Z</dcterms:modified>
</cp:coreProperties>
</file>