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Understanding Family 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stages that occur within a family overtime.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couple or single parent decides to raise another person’s child as their 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Learned behaviors, beliefs, and languages that are passed from one generation to the next.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pattern of interaction with one or more persons over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Cares for children who are not related to other family members.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single parent marries.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couple + child/ren.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married man and women and their biological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married couple.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New family members who are not any relation to the child now become their family.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makeup of a family unit or how many  individuals live together in the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Groups of people who share common cultural and or racial characteristics.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1st child begins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couple without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Children leaving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who are born and live in about the same time span.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person’s place in a group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Retirement/and eventually death stage.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Related by blood, marriage or adoption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Chosen by a family to take responsibility for a child if the parents are no longer able to provide care.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Cultural-Heritage    </w:t>
      </w:r>
      <w:r>
        <w:t xml:space="preserve">   Family Life Cycle    </w:t>
      </w:r>
      <w:r>
        <w:t xml:space="preserve">   Stepfamily    </w:t>
      </w:r>
      <w:r>
        <w:t xml:space="preserve">   Aging-stage    </w:t>
      </w:r>
      <w:r>
        <w:t xml:space="preserve">   Ethnic-groups    </w:t>
      </w:r>
      <w:r>
        <w:t xml:space="preserve">   Generation    </w:t>
      </w:r>
      <w:r>
        <w:t xml:space="preserve">   Family-type    </w:t>
      </w:r>
      <w:r>
        <w:t xml:space="preserve">   Nuclear-family    </w:t>
      </w:r>
      <w:r>
        <w:t xml:space="preserve">   Developing-stage    </w:t>
      </w:r>
      <w:r>
        <w:t xml:space="preserve">   Beginning-Stage    </w:t>
      </w:r>
      <w:r>
        <w:t xml:space="preserve">   Relationships    </w:t>
      </w:r>
      <w:r>
        <w:t xml:space="preserve">   Expanding-Stage    </w:t>
      </w:r>
      <w:r>
        <w:t xml:space="preserve">   Launching-stage    </w:t>
      </w:r>
      <w:r>
        <w:t xml:space="preserve">   Foster-children    </w:t>
      </w:r>
      <w:r>
        <w:t xml:space="preserve">   Childless-family    </w:t>
      </w:r>
      <w:r>
        <w:t xml:space="preserve">   Family-role    </w:t>
      </w:r>
      <w:r>
        <w:t xml:space="preserve">   Guardian    </w:t>
      </w:r>
      <w:r>
        <w:t xml:space="preserve">   Adoptive-family    </w:t>
      </w:r>
      <w:r>
        <w:t xml:space="preserve">   Foster-family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Family Relationships</dc:title>
  <dcterms:created xsi:type="dcterms:W3CDTF">2021-10-11T20:18:56Z</dcterms:created>
  <dcterms:modified xsi:type="dcterms:W3CDTF">2021-10-11T20:18:56Z</dcterms:modified>
</cp:coreProperties>
</file>