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adolescences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Personality    </w:t>
      </w:r>
      <w:r>
        <w:t xml:space="preserve">   Protective factor    </w:t>
      </w:r>
      <w:r>
        <w:t xml:space="preserve">   Risk Factor    </w:t>
      </w:r>
      <w:r>
        <w:t xml:space="preserve">   Cognitive change    </w:t>
      </w:r>
      <w:r>
        <w:t xml:space="preserve">   Emotional change    </w:t>
      </w:r>
      <w:r>
        <w:t xml:space="preserve">   Sex changes    </w:t>
      </w:r>
      <w:r>
        <w:t xml:space="preserve">   Endocrine    </w:t>
      </w:r>
      <w:r>
        <w:t xml:space="preserve">   Adolescences    </w:t>
      </w:r>
      <w:r>
        <w:t xml:space="preserve">   Respiratory system    </w:t>
      </w:r>
      <w:r>
        <w:t xml:space="preserve">   Cardiovascular    </w:t>
      </w:r>
      <w:r>
        <w:t xml:space="preserve">   Excretory system    </w:t>
      </w:r>
      <w:r>
        <w:t xml:space="preserve">   Digestive system     </w:t>
      </w:r>
      <w:r>
        <w:t xml:space="preserve">   Skeletal system    </w:t>
      </w:r>
      <w:r>
        <w:t xml:space="preserve">   Muscular system    </w:t>
      </w:r>
      <w:r>
        <w:t xml:space="preserve">   reproductive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adolescences </dc:title>
  <dcterms:created xsi:type="dcterms:W3CDTF">2021-10-11T20:19:14Z</dcterms:created>
  <dcterms:modified xsi:type="dcterms:W3CDTF">2021-10-11T20:19:14Z</dcterms:modified>
</cp:coreProperties>
</file>