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Understanding prejudice and discrimination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disability    </w:t>
      </w:r>
      <w:r>
        <w:t xml:space="preserve">   gender    </w:t>
      </w:r>
      <w:r>
        <w:t xml:space="preserve">   sexism    </w:t>
      </w:r>
      <w:r>
        <w:t xml:space="preserve">   ageism    </w:t>
      </w:r>
      <w:r>
        <w:t xml:space="preserve">   race    </w:t>
      </w:r>
      <w:r>
        <w:t xml:space="preserve">   ethnicity    </w:t>
      </w:r>
      <w:r>
        <w:t xml:space="preserve">   ethnocentric    </w:t>
      </w:r>
      <w:r>
        <w:t xml:space="preserve">   prejudice    </w:t>
      </w:r>
      <w:r>
        <w:t xml:space="preserve">   protected characteristics    </w:t>
      </w:r>
      <w:r>
        <w:t xml:space="preserve">   disadvantage    </w:t>
      </w:r>
      <w:r>
        <w:t xml:space="preserve">   discrimination    </w:t>
      </w:r>
      <w:r>
        <w:t xml:space="preserve">   stereotype    </w:t>
      </w:r>
      <w:r>
        <w:t xml:space="preserve">   equality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Understanding prejudice and discrimination</dc:title>
  <dcterms:created xsi:type="dcterms:W3CDTF">2021-10-11T20:18:40Z</dcterms:created>
  <dcterms:modified xsi:type="dcterms:W3CDTF">2021-10-11T20:18:40Z</dcterms:modified>
</cp:coreProperties>
</file>