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2 Estapa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Colaborar con    </w:t>
      </w:r>
      <w:r>
        <w:t xml:space="preserve">   Conservar más    </w:t>
      </w:r>
      <w:r>
        <w:t xml:space="preserve">   Consumir menos    </w:t>
      </w:r>
      <w:r>
        <w:t xml:space="preserve">   Convivir    </w:t>
      </w:r>
      <w:r>
        <w:t xml:space="preserve">   Crear    </w:t>
      </w:r>
      <w:r>
        <w:t xml:space="preserve">   Donar    </w:t>
      </w:r>
      <w:r>
        <w:t xml:space="preserve">   Educar al público    </w:t>
      </w:r>
      <w:r>
        <w:t xml:space="preserve">   El centro de beneficencia    </w:t>
      </w:r>
      <w:r>
        <w:t xml:space="preserve">   El centro de la comunidad    </w:t>
      </w:r>
      <w:r>
        <w:t xml:space="preserve">   El desarrollo    </w:t>
      </w:r>
      <w:r>
        <w:t xml:space="preserve">   El see humano    </w:t>
      </w:r>
      <w:r>
        <w:t xml:space="preserve">   Embellecer    </w:t>
      </w:r>
      <w:r>
        <w:t xml:space="preserve">   Estar a favor de    </w:t>
      </w:r>
      <w:r>
        <w:t xml:space="preserve">   Estar en contra de    </w:t>
      </w:r>
      <w:r>
        <w:t xml:space="preserve">   Hace un esfuerzo    </w:t>
      </w:r>
      <w:r>
        <w:t xml:space="preserve">   Juntar fondos    </w:t>
      </w:r>
      <w:r>
        <w:t xml:space="preserve">   La campaña    </w:t>
      </w:r>
      <w:r>
        <w:t xml:space="preserve">   Los minusválidos    </w:t>
      </w:r>
      <w:r>
        <w:t xml:space="preserve">   Pertenecer    </w:t>
      </w:r>
      <w:r>
        <w:t xml:space="preserve">   Sembrar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Estapa 1 </dc:title>
  <dcterms:created xsi:type="dcterms:W3CDTF">2021-10-11T20:18:59Z</dcterms:created>
  <dcterms:modified xsi:type="dcterms:W3CDTF">2021-10-11T20:18:59Z</dcterms:modified>
</cp:coreProperties>
</file>