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5 Leción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acogedor    </w:t>
      </w:r>
      <w:r>
        <w:t xml:space="preserve">   ajedrez    </w:t>
      </w:r>
      <w:r>
        <w:t xml:space="preserve">   billar    </w:t>
      </w:r>
      <w:r>
        <w:t xml:space="preserve">   charlar    </w:t>
      </w:r>
      <w:r>
        <w:t xml:space="preserve">   comentar    </w:t>
      </w:r>
      <w:r>
        <w:t xml:space="preserve">   dados    </w:t>
      </w:r>
      <w:r>
        <w:t xml:space="preserve">   damas    </w:t>
      </w:r>
      <w:r>
        <w:t xml:space="preserve">   discutir    </w:t>
      </w:r>
      <w:r>
        <w:t xml:space="preserve">   ficha    </w:t>
      </w:r>
      <w:r>
        <w:t xml:space="preserve">   formal    </w:t>
      </w:r>
      <w:r>
        <w:t xml:space="preserve">   informal    </w:t>
      </w:r>
      <w:r>
        <w:t xml:space="preserve">   juego de mesa    </w:t>
      </w:r>
      <w:r>
        <w:t xml:space="preserve">   manta    </w:t>
      </w:r>
      <w:r>
        <w:t xml:space="preserve">   naipes    </w:t>
      </w:r>
      <w:r>
        <w:t xml:space="preserve">   ocio    </w:t>
      </w:r>
      <w:r>
        <w:t xml:space="preserve">   opiniones    </w:t>
      </w:r>
      <w:r>
        <w:t xml:space="preserve">   orquesta    </w:t>
      </w:r>
      <w:r>
        <w:t xml:space="preserve">   pasatiempo    </w:t>
      </w:r>
      <w:r>
        <w:t xml:space="preserve">   relajado    </w:t>
      </w:r>
      <w:r>
        <w:t xml:space="preserve">   relatar    </w:t>
      </w:r>
      <w:r>
        <w:t xml:space="preserve">   ruido    </w:t>
      </w:r>
      <w:r>
        <w:t xml:space="preserve">   siesta    </w:t>
      </w:r>
      <w:r>
        <w:t xml:space="preserve">   vendedor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 Leción 2 </dc:title>
  <dcterms:created xsi:type="dcterms:W3CDTF">2021-10-11T20:20:12Z</dcterms:created>
  <dcterms:modified xsi:type="dcterms:W3CDTF">2021-10-11T20:20:12Z</dcterms:modified>
</cp:coreProperties>
</file>