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10: Personality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feelings of high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people perceive control over their environmental rather than feeling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priority to one's own goals over group goals and defining one's identity in terms of personal attributes rather than group identifications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contemporary psychology, assumed to be the center of personality, the organizer of our thoughts, feelings,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projective test in which people express their inner feelings and interests through the stories they make up about ambiguous scenes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optimal human functioning; aims to discover and promote strengths and virtues that enable individuals and communities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perception that chance or outside forces beyond your personal control determine your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priority to the goals of one's group and defining one's identity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readiness to perceive oneself 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overestimatiing others' noticing and evaluating our appearance, performance, and blunders</w:t>
            </w:r>
          </w:p>
        </w:tc>
      </w:tr>
    </w:tbl>
    <w:p>
      <w:pPr>
        <w:pStyle w:val="WordBankLarge"/>
      </w:pPr>
      <w:r>
        <w:t xml:space="preserve">   Thematic Apperception Test (TAT)    </w:t>
      </w:r>
      <w:r>
        <w:t xml:space="preserve">   spotlight effect    </w:t>
      </w:r>
      <w:r>
        <w:t xml:space="preserve">   self-esteem    </w:t>
      </w:r>
      <w:r>
        <w:t xml:space="preserve">   self-serving bias    </w:t>
      </w:r>
      <w:r>
        <w:t xml:space="preserve">   individualism    </w:t>
      </w:r>
      <w:r>
        <w:t xml:space="preserve">   collectivism    </w:t>
      </w:r>
      <w:r>
        <w:t xml:space="preserve">   self    </w:t>
      </w:r>
      <w:r>
        <w:t xml:space="preserve">   positive psychology    </w:t>
      </w:r>
      <w:r>
        <w:t xml:space="preserve">   personal control    </w:t>
      </w:r>
      <w:r>
        <w:t xml:space="preserve">   external focus of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10: Personality Vocabulary Crossword </dc:title>
  <dcterms:created xsi:type="dcterms:W3CDTF">2021-10-11T20:22:56Z</dcterms:created>
  <dcterms:modified xsi:type="dcterms:W3CDTF">2021-10-11T20:22:56Z</dcterms:modified>
</cp:coreProperties>
</file>