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warrant    </w:t>
      </w:r>
      <w:r>
        <w:t xml:space="preserve">   symptom    </w:t>
      </w:r>
      <w:r>
        <w:t xml:space="preserve">   scamper    </w:t>
      </w:r>
      <w:r>
        <w:t xml:space="preserve">   rampage    </w:t>
      </w:r>
      <w:r>
        <w:t xml:space="preserve">   landslide    </w:t>
      </w:r>
      <w:r>
        <w:t xml:space="preserve">   hostage    </w:t>
      </w:r>
      <w:r>
        <w:t xml:space="preserve">   frail    </w:t>
      </w:r>
      <w:r>
        <w:t xml:space="preserve">   effective    </w:t>
      </w:r>
      <w:r>
        <w:t xml:space="preserve">   colossal    </w:t>
      </w:r>
      <w:r>
        <w:t xml:space="preserve">   assemble    </w:t>
      </w:r>
      <w:r>
        <w:t xml:space="preserve">   appropriate    </w:t>
      </w:r>
      <w:r>
        <w:t xml:space="preserve">   adorn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16</dc:title>
  <dcterms:created xsi:type="dcterms:W3CDTF">2021-10-11T20:25:15Z</dcterms:created>
  <dcterms:modified xsi:type="dcterms:W3CDTF">2021-10-11T20:25:15Z</dcterms:modified>
</cp:coreProperties>
</file>