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1-Developing 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makaton    </w:t>
      </w:r>
      <w:r>
        <w:t xml:space="preserve">   language    </w:t>
      </w:r>
      <w:r>
        <w:t xml:space="preserve">   written    </w:t>
      </w:r>
      <w:r>
        <w:t xml:space="preserve">   unsopken    </w:t>
      </w:r>
      <w:r>
        <w:t xml:space="preserve">   text    </w:t>
      </w:r>
      <w:r>
        <w:t xml:space="preserve">   spoken    </w:t>
      </w:r>
      <w:r>
        <w:t xml:space="preserve">   communication    </w:t>
      </w:r>
      <w:r>
        <w:t xml:space="preserve">   slang    </w:t>
      </w:r>
      <w:r>
        <w:t xml:space="preserve">   jargon    </w:t>
      </w:r>
      <w:r>
        <w:t xml:space="preserve">   dialect    </w:t>
      </w:r>
      <w:r>
        <w:t xml:space="preserve">   BSL    </w:t>
      </w:r>
      <w:r>
        <w:t xml:space="preserve">   tadoma    </w:t>
      </w:r>
      <w:r>
        <w:t xml:space="preserve">   moon alphabet    </w:t>
      </w:r>
      <w:r>
        <w:t xml:space="preserve">   braille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1-Developing effective communication</dc:title>
  <dcterms:created xsi:type="dcterms:W3CDTF">2021-10-11T20:21:59Z</dcterms:created>
  <dcterms:modified xsi:type="dcterms:W3CDTF">2021-10-11T20:21:59Z</dcterms:modified>
</cp:coreProperties>
</file>