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Unité 2 leçon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Steak and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you thirsty?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Lend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 me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Give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Crêpe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May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That’s comes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 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Please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want...?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(friends)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Tomato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I’m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much does that come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 you hungry?</w:t>
            </w:r>
          </w:p>
        </w:tc>
      </w:tr>
    </w:tbl>
    <w:p>
      <w:pPr>
        <w:pStyle w:val="WordBankLarge"/>
      </w:pPr>
      <w:r>
        <w:t xml:space="preserve">   Tu as faim     </w:t>
      </w:r>
      <w:r>
        <w:t xml:space="preserve">   J’ai faim     </w:t>
      </w:r>
      <w:r>
        <w:t xml:space="preserve">   Je voudrais     </w:t>
      </w:r>
      <w:r>
        <w:t xml:space="preserve">   Tu as soif    </w:t>
      </w:r>
      <w:r>
        <w:t xml:space="preserve">   J’ai soif    </w:t>
      </w:r>
      <w:r>
        <w:t xml:space="preserve">   S’il te plait    </w:t>
      </w:r>
      <w:r>
        <w:t xml:space="preserve">   Donne-Moi    </w:t>
      </w:r>
      <w:r>
        <w:t xml:space="preserve">   Prête-moi    </w:t>
      </w:r>
      <w:r>
        <w:t xml:space="preserve">   Qu’est-ce que tu veux    </w:t>
      </w:r>
      <w:r>
        <w:t xml:space="preserve">   Tu veux...    </w:t>
      </w:r>
      <w:r>
        <w:t xml:space="preserve">   Vous désirez    </w:t>
      </w:r>
      <w:r>
        <w:t xml:space="preserve">   Je voudrais    </w:t>
      </w:r>
      <w:r>
        <w:t xml:space="preserve">   Sil vous plaît    </w:t>
      </w:r>
      <w:r>
        <w:t xml:space="preserve">   Donnez- moi    </w:t>
      </w:r>
      <w:r>
        <w:t xml:space="preserve">   C’est combien    </w:t>
      </w:r>
      <w:r>
        <w:t xml:space="preserve">   Ça fait combien     </w:t>
      </w:r>
      <w:r>
        <w:t xml:space="preserve">   Ça fait    </w:t>
      </w:r>
      <w:r>
        <w:t xml:space="preserve">   Combien coûte     </w:t>
      </w:r>
      <w:r>
        <w:t xml:space="preserve">   Il coûte    </w:t>
      </w:r>
      <w:r>
        <w:t xml:space="preserve">   Un croissant    </w:t>
      </w:r>
      <w:r>
        <w:t xml:space="preserve">   Une crêpe    </w:t>
      </w:r>
      <w:r>
        <w:t xml:space="preserve">   Un hamburger    </w:t>
      </w:r>
      <w:r>
        <w:t xml:space="preserve">   Une glace    </w:t>
      </w:r>
      <w:r>
        <w:t xml:space="preserve">   Un hot dog     </w:t>
      </w:r>
      <w:r>
        <w:t xml:space="preserve">   Une omelette    </w:t>
      </w:r>
      <w:r>
        <w:t xml:space="preserve">   Un sandwich     </w:t>
      </w:r>
      <w:r>
        <w:t xml:space="preserve">   Une pizza    </w:t>
      </w:r>
      <w:r>
        <w:t xml:space="preserve">   Un steak     </w:t>
      </w:r>
      <w:r>
        <w:t xml:space="preserve">   Une salade    </w:t>
      </w:r>
      <w:r>
        <w:t xml:space="preserve">   Un steak-frites    </w:t>
      </w:r>
      <w:r>
        <w:t xml:space="preserve">   Un café    </w:t>
      </w:r>
      <w:r>
        <w:t xml:space="preserve">   Un jus d’orange    </w:t>
      </w:r>
      <w:r>
        <w:t xml:space="preserve">   Une limonade    </w:t>
      </w:r>
      <w:r>
        <w:t xml:space="preserve">   Un chocolat     </w:t>
      </w:r>
      <w:r>
        <w:t xml:space="preserve">   Un jus de pomme     </w:t>
      </w:r>
      <w:r>
        <w:t xml:space="preserve">   Un soda    </w:t>
      </w:r>
      <w:r>
        <w:t xml:space="preserve">   Un jus de raisin     </w:t>
      </w:r>
      <w:r>
        <w:t xml:space="preserve">   Un thé    </w:t>
      </w:r>
      <w:r>
        <w:t xml:space="preserve">   Un jus de tomate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2 leçon 3</dc:title>
  <dcterms:created xsi:type="dcterms:W3CDTF">2021-10-11T20:38:45Z</dcterms:created>
  <dcterms:modified xsi:type="dcterms:W3CDTF">2021-10-11T20:38:45Z</dcterms:modified>
</cp:coreProperties>
</file>