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The Federal System of American Government 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separation of powers    </w:t>
      </w:r>
      <w:r>
        <w:t xml:space="preserve">   reserved powers    </w:t>
      </w:r>
      <w:r>
        <w:t xml:space="preserve">   ratify    </w:t>
      </w:r>
      <w:r>
        <w:t xml:space="preserve">   principle    </w:t>
      </w:r>
      <w:r>
        <w:t xml:space="preserve">   popular sovereignty    </w:t>
      </w:r>
      <w:r>
        <w:t xml:space="preserve">   legislative branch    </w:t>
      </w:r>
      <w:r>
        <w:t xml:space="preserve">   judicial review    </w:t>
      </w:r>
      <w:r>
        <w:t xml:space="preserve">   judicial branch    </w:t>
      </w:r>
      <w:r>
        <w:t xml:space="preserve">   implied powers    </w:t>
      </w:r>
      <w:r>
        <w:t xml:space="preserve">   habeas corpus    </w:t>
      </w:r>
      <w:r>
        <w:t xml:space="preserve">   federalism    </w:t>
      </w:r>
      <w:r>
        <w:t xml:space="preserve">   federal system     </w:t>
      </w:r>
      <w:r>
        <w:t xml:space="preserve">   ex post facto    </w:t>
      </w:r>
      <w:r>
        <w:t xml:space="preserve">   executive branch    </w:t>
      </w:r>
      <w:r>
        <w:t xml:space="preserve">   elastic clause    </w:t>
      </w:r>
      <w:r>
        <w:t xml:space="preserve">   denied powers    </w:t>
      </w:r>
      <w:r>
        <w:t xml:space="preserve">   delegated powers    </w:t>
      </w:r>
      <w:r>
        <w:t xml:space="preserve">   concurrent powers    </w:t>
      </w:r>
      <w:r>
        <w:t xml:space="preserve">   checks and balances    </w:t>
      </w:r>
      <w:r>
        <w:t xml:space="preserve">   bill of attainder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The Federal System of American Government  Vocabulary</dc:title>
  <dcterms:created xsi:type="dcterms:W3CDTF">2021-10-11T20:27:59Z</dcterms:created>
  <dcterms:modified xsi:type="dcterms:W3CDTF">2021-10-11T20:27:59Z</dcterms:modified>
</cp:coreProperties>
</file>