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 Vocab Growth and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Yeoman farmer    </w:t>
      </w:r>
      <w:r>
        <w:t xml:space="preserve">   Planter    </w:t>
      </w:r>
      <w:r>
        <w:t xml:space="preserve">   Cotton gin    </w:t>
      </w:r>
      <w:r>
        <w:t xml:space="preserve">   Favorite son    </w:t>
      </w:r>
      <w:r>
        <w:t xml:space="preserve">   Protective tariff    </w:t>
      </w:r>
      <w:r>
        <w:t xml:space="preserve">   Slave code    </w:t>
      </w:r>
      <w:r>
        <w:t xml:space="preserve">   Interchangeable parts    </w:t>
      </w:r>
      <w:r>
        <w:t xml:space="preserve">   Mudslinging    </w:t>
      </w:r>
      <w:r>
        <w:t xml:space="preserve">   Corrupt bargain    </w:t>
      </w:r>
      <w:r>
        <w:t xml:space="preserve">   Strike    </w:t>
      </w:r>
      <w:r>
        <w:t xml:space="preserve">   Labor union    </w:t>
      </w:r>
      <w:r>
        <w:t xml:space="preserve">   Revenue tariff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Vocab Growth and Division</dc:title>
  <dcterms:created xsi:type="dcterms:W3CDTF">2021-10-11T20:35:38Z</dcterms:created>
  <dcterms:modified xsi:type="dcterms:W3CDTF">2021-10-11T20:35:38Z</dcterms:modified>
</cp:coreProperties>
</file>