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9 Latin America Government and Economic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autocratic    </w:t>
      </w:r>
      <w:r>
        <w:t xml:space="preserve">   Brazil    </w:t>
      </w:r>
      <w:r>
        <w:t xml:space="preserve">   capital goods    </w:t>
      </w:r>
      <w:r>
        <w:t xml:space="preserve">   command economy    </w:t>
      </w:r>
      <w:r>
        <w:t xml:space="preserve">   compulsory voting    </w:t>
      </w:r>
      <w:r>
        <w:t xml:space="preserve">   Cuba    </w:t>
      </w:r>
      <w:r>
        <w:t xml:space="preserve">   currency    </w:t>
      </w:r>
      <w:r>
        <w:t xml:space="preserve">   democratic    </w:t>
      </w:r>
      <w:r>
        <w:t xml:space="preserve">   dictator    </w:t>
      </w:r>
      <w:r>
        <w:t xml:space="preserve">   economic    </w:t>
      </w:r>
      <w:r>
        <w:t xml:space="preserve">   embargo    </w:t>
      </w:r>
      <w:r>
        <w:t xml:space="preserve">   government    </w:t>
      </w:r>
      <w:r>
        <w:t xml:space="preserve">   Government corruption    </w:t>
      </w:r>
      <w:r>
        <w:t xml:space="preserve">   human capital    </w:t>
      </w:r>
      <w:r>
        <w:t xml:space="preserve">   investments    </w:t>
      </w:r>
      <w:r>
        <w:t xml:space="preserve">   Labor    </w:t>
      </w:r>
      <w:r>
        <w:t xml:space="preserve">   Literacy Rate    </w:t>
      </w:r>
      <w:r>
        <w:t xml:space="preserve">   market economy    </w:t>
      </w:r>
      <w:r>
        <w:t xml:space="preserve">   Mexico    </w:t>
      </w:r>
      <w:r>
        <w:t xml:space="preserve">   mixed economy    </w:t>
      </w:r>
      <w:r>
        <w:t xml:space="preserve">   NAFTA    </w:t>
      </w:r>
      <w:r>
        <w:t xml:space="preserve">   parliamentary democracy    </w:t>
      </w:r>
      <w:r>
        <w:t xml:space="preserve">   Personal property    </w:t>
      </w:r>
      <w:r>
        <w:t xml:space="preserve">   political party    </w:t>
      </w:r>
      <w:r>
        <w:t xml:space="preserve">   presidential democracy    </w:t>
      </w:r>
      <w:r>
        <w:t xml:space="preserve">   property rights    </w:t>
      </w:r>
      <w:r>
        <w:t xml:space="preserve">   quota    </w:t>
      </w:r>
      <w:r>
        <w:t xml:space="preserve">   skilled    </w:t>
      </w:r>
      <w:r>
        <w:t xml:space="preserve">   specialization    </w:t>
      </w:r>
      <w:r>
        <w:t xml:space="preserve">   tariff    </w:t>
      </w:r>
      <w:r>
        <w:t xml:space="preserve">   traditional economy    </w:t>
      </w:r>
      <w:r>
        <w:t xml:space="preserve">   unskilled    </w:t>
      </w:r>
      <w:r>
        <w:t xml:space="preserve">   voting regulations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9 Latin America Government and Economic</dc:title>
  <dcterms:created xsi:type="dcterms:W3CDTF">2021-10-11T20:36:28Z</dcterms:created>
  <dcterms:modified xsi:type="dcterms:W3CDTF">2021-10-11T20:36:28Z</dcterms:modified>
</cp:coreProperties>
</file>