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Guide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Environmental factor that limits the growth and size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organisms and part of Earth where they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Detritivore that breaks down organic matter into simpler compounded retuning nutrients back into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long-term weather pattern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Ecological relationship between two species in which each species gets a benefit from the interaction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that is the first to live in a previously uninhabited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Level of nourishment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Ecological relationship in which one organism benefits by harming another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all the different populations that live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Ecological relationship in which on species receives a benefit but the other species is not affected one way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has an unusually large effect on its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obtains its energy and nutrients by eating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Species that does not rely on a single source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one organism hunts and kills another organism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feeds on dead or decaying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dry mass of all organisms in a given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Consumer that eats only one type of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interactions among living things and their surroundings </w:t>
            </w:r>
          </w:p>
        </w:tc>
      </w:tr>
    </w:tbl>
    <w:p>
      <w:pPr>
        <w:pStyle w:val="WordBankLarge"/>
      </w:pPr>
      <w:r>
        <w:t xml:space="preserve">   Ecology     </w:t>
      </w:r>
      <w:r>
        <w:t xml:space="preserve">   Biomass    </w:t>
      </w:r>
      <w:r>
        <w:t xml:space="preserve">   Keystone species     </w:t>
      </w:r>
      <w:r>
        <w:t xml:space="preserve">   Pioneer species    </w:t>
      </w:r>
      <w:r>
        <w:t xml:space="preserve">   Generalist     </w:t>
      </w:r>
      <w:r>
        <w:t xml:space="preserve">   Limiting factors     </w:t>
      </w:r>
      <w:r>
        <w:t xml:space="preserve">   Community     </w:t>
      </w:r>
      <w:r>
        <w:t xml:space="preserve">   Predation     </w:t>
      </w:r>
      <w:r>
        <w:t xml:space="preserve">   Specialist     </w:t>
      </w:r>
      <w:r>
        <w:t xml:space="preserve">   Parasitism     </w:t>
      </w:r>
      <w:r>
        <w:t xml:space="preserve">   Biosphere     </w:t>
      </w:r>
      <w:r>
        <w:t xml:space="preserve">   Trophic levels     </w:t>
      </w:r>
      <w:r>
        <w:t xml:space="preserve">   Climate     </w:t>
      </w:r>
      <w:r>
        <w:t xml:space="preserve">   Scavenger     </w:t>
      </w:r>
      <w:r>
        <w:t xml:space="preserve">   Consumer    </w:t>
      </w:r>
      <w:r>
        <w:t xml:space="preserve">   Decomposer     </w:t>
      </w:r>
      <w:r>
        <w:t xml:space="preserve">   Mutualism     </w:t>
      </w:r>
      <w:r>
        <w:t xml:space="preserve">   Commensalism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Guide vocab </dc:title>
  <dcterms:created xsi:type="dcterms:W3CDTF">2021-10-11T20:36:58Z</dcterms:created>
  <dcterms:modified xsi:type="dcterms:W3CDTF">2021-10-11T20:36:58Z</dcterms:modified>
</cp:coreProperties>
</file>