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One: Creating a Nation and Growth and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Passage in first amendment that states that people have the right to practice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 paid if you wanted to vote- Many African Americans could not afford to pay this tax which kept them disenfranchised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agency that provided jobs, education, sheltered, and housing for war refugees in the South especially newly freed slaves after the Civil War FREEDMENS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 to decide whether laws passed by Congress were constitutional and strike down laws that were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 Smith founded the Church of Jesus Christ of Latter-day Saints, whose followers are known as the ________; They settled in Utah due to harassment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wanted an immediate end to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Rebuilding the South after the Civil War, along with dealing with former confederates and newly freed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1823 statement declaring that the American continents should no longer be viewed as open to colonization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that gave African Americans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court case that used judicial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17th and 18th century intellectual movement that promoted science, knowledge, and reason;Led colonists to question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that granted former slaves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group that supported the abolitionist movement</w:t>
            </w:r>
          </w:p>
        </w:tc>
      </w:tr>
    </w:tbl>
    <w:p>
      <w:pPr>
        <w:pStyle w:val="WordBankMedium"/>
      </w:pPr>
      <w:r>
        <w:t xml:space="preserve">   15THAMENDMENT    </w:t>
      </w:r>
      <w:r>
        <w:t xml:space="preserve">   MONROEDOCTORINE    </w:t>
      </w:r>
      <w:r>
        <w:t xml:space="preserve">   FREEEXERCISECLAUSE    </w:t>
      </w:r>
      <w:r>
        <w:t xml:space="preserve">   QUAKERS    </w:t>
      </w:r>
      <w:r>
        <w:t xml:space="preserve">   MORMONS    </w:t>
      </w:r>
      <w:r>
        <w:t xml:space="preserve">   JUDICIALREVIEW    </w:t>
      </w:r>
      <w:r>
        <w:t xml:space="preserve">   POLLTAX    </w:t>
      </w:r>
      <w:r>
        <w:t xml:space="preserve">   RECONSTRUCTION    </w:t>
      </w:r>
      <w:r>
        <w:t xml:space="preserve">   BUREAU    </w:t>
      </w:r>
      <w:r>
        <w:t xml:space="preserve">   14THAMENDMENT    </w:t>
      </w:r>
      <w:r>
        <w:t xml:space="preserve">   MARBURYVMADISON    </w:t>
      </w:r>
      <w:r>
        <w:t xml:space="preserve">   ABOLITIONISTS    </w:t>
      </w:r>
      <w:r>
        <w:t xml:space="preserve">   ENLIGHTMENT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One: Creating a Nation and Growth and Conflict</dc:title>
  <dcterms:created xsi:type="dcterms:W3CDTF">2021-10-11T20:37:38Z</dcterms:created>
  <dcterms:modified xsi:type="dcterms:W3CDTF">2021-10-11T20:37:38Z</dcterms:modified>
</cp:coreProperties>
</file>