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Requirements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Ballot    </w:t>
      </w:r>
      <w:r>
        <w:t xml:space="preserve">   Purging    </w:t>
      </w:r>
      <w:r>
        <w:t xml:space="preserve">   Residence    </w:t>
      </w:r>
      <w:r>
        <w:t xml:space="preserve">   Citizenship    </w:t>
      </w:r>
      <w:r>
        <w:t xml:space="preserve">   Poll Tax    </w:t>
      </w:r>
      <w:r>
        <w:t xml:space="preserve">   Literacy    </w:t>
      </w:r>
      <w:r>
        <w:t xml:space="preserve">   Poll Books    </w:t>
      </w:r>
      <w:r>
        <w:t xml:space="preserve">   Purge    </w:t>
      </w:r>
      <w:r>
        <w:t xml:space="preserve">   Registration    </w:t>
      </w:r>
      <w:r>
        <w:t xml:space="preserve">   Transient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Requirements Word Search</dc:title>
  <dcterms:created xsi:type="dcterms:W3CDTF">2021-10-11T20:37:35Z</dcterms:created>
  <dcterms:modified xsi:type="dcterms:W3CDTF">2021-10-11T20:37:35Z</dcterms:modified>
</cp:coreProperties>
</file>