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Unspeakable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cap    </w:t>
      </w:r>
      <w:r>
        <w:t xml:space="preserve">   fans    </w:t>
      </w:r>
      <w:r>
        <w:t xml:space="preserve">   flip    </w:t>
      </w:r>
      <w:r>
        <w:t xml:space="preserve">   frog    </w:t>
      </w:r>
      <w:r>
        <w:t xml:space="preserve">   gamer    </w:t>
      </w:r>
      <w:r>
        <w:t xml:space="preserve">   island house    </w:t>
      </w:r>
      <w:r>
        <w:t xml:space="preserve">   merch    </w:t>
      </w:r>
      <w:r>
        <w:t xml:space="preserve">   minecraft    </w:t>
      </w:r>
      <w:r>
        <w:t xml:space="preserve">   nathan    </w:t>
      </w:r>
      <w:r>
        <w:t xml:space="preserve">   subscribe    </w:t>
      </w:r>
      <w:r>
        <w:t xml:space="preserve">   unspeakable    </w:t>
      </w:r>
      <w:r>
        <w:t xml:space="preserve">   youtube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Unspeakable</dc:title>
  <dcterms:created xsi:type="dcterms:W3CDTF">2021-10-11T20:41:00Z</dcterms:created>
  <dcterms:modified xsi:type="dcterms:W3CDTF">2021-10-11T20:41:00Z</dcterms:modified>
</cp:coreProperties>
</file>