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Untie for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worker who moves from place to place to do seasonal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period during pregnancy and shortly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people,especially those of a particular ethnic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doubling time is the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degree of wealth and material comfort available to a person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maintenance of a population at a constant level by limiting the number of live births to only what is needed to replace the existing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surgery to make a person or animal unable to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poor agricultural country that is seeking to become more advanced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large, heavily populated city or urban complex.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making a copy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ration of death to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inheritance of title, office, or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bits per second that can be transmitted along a digital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crime of killing a child within a year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of improving a human population by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period that a person may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characteristic of a suburb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or undertaking regarded by the speaker as unpleasant or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characteristic of the countryside rather than the town</w:t>
            </w:r>
          </w:p>
        </w:tc>
      </w:tr>
    </w:tbl>
    <w:p>
      <w:pPr>
        <w:pStyle w:val="WordBankLarge"/>
      </w:pPr>
      <w:r>
        <w:t xml:space="preserve">   Zero Population Growth     </w:t>
      </w:r>
      <w:r>
        <w:t xml:space="preserve">   Birtrate    </w:t>
      </w:r>
      <w:r>
        <w:t xml:space="preserve">   Death rate     </w:t>
      </w:r>
      <w:r>
        <w:t xml:space="preserve">   Rate of Natural Resources     </w:t>
      </w:r>
      <w:r>
        <w:t xml:space="preserve">   Doubling Time     </w:t>
      </w:r>
      <w:r>
        <w:t xml:space="preserve">   rual    </w:t>
      </w:r>
      <w:r>
        <w:t xml:space="preserve">   suburban     </w:t>
      </w:r>
      <w:r>
        <w:t xml:space="preserve">   migrant workes    </w:t>
      </w:r>
      <w:r>
        <w:t xml:space="preserve">   Standards of Living    </w:t>
      </w:r>
      <w:r>
        <w:t xml:space="preserve">   Developing Country    </w:t>
      </w:r>
      <w:r>
        <w:t xml:space="preserve">   Megloplis    </w:t>
      </w:r>
      <w:r>
        <w:t xml:space="preserve">   life expectancy    </w:t>
      </w:r>
      <w:r>
        <w:t xml:space="preserve">   Reproduction    </w:t>
      </w:r>
      <w:r>
        <w:t xml:space="preserve">   Maternity    </w:t>
      </w:r>
      <w:r>
        <w:t xml:space="preserve">   Infanticide    </w:t>
      </w:r>
      <w:r>
        <w:t xml:space="preserve">   Abortion    </w:t>
      </w:r>
      <w:r>
        <w:t xml:space="preserve">   Eugenics    </w:t>
      </w:r>
      <w:r>
        <w:t xml:space="preserve">   Heredity    </w:t>
      </w:r>
      <w:r>
        <w:t xml:space="preserve">   Sterilization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Untie for </dc:title>
  <dcterms:created xsi:type="dcterms:W3CDTF">2021-10-11T20:40:09Z</dcterms:created>
  <dcterms:modified xsi:type="dcterms:W3CDTF">2021-10-11T20:40:09Z</dcterms:modified>
</cp:coreProperties>
</file>