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Up, Up,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commodities    </w:t>
      </w:r>
      <w:r>
        <w:t xml:space="preserve">   PCE    </w:t>
      </w:r>
      <w:r>
        <w:t xml:space="preserve">   GDP Deflator    </w:t>
      </w:r>
      <w:r>
        <w:t xml:space="preserve">   ECI    </w:t>
      </w:r>
      <w:r>
        <w:t xml:space="preserve">   PPI    </w:t>
      </w:r>
      <w:r>
        <w:t xml:space="preserve">   base year    </w:t>
      </w:r>
      <w:r>
        <w:t xml:space="preserve">   CPI    </w:t>
      </w:r>
      <w:r>
        <w:t xml:space="preserve">   menu costs    </w:t>
      </w:r>
      <w:r>
        <w:t xml:space="preserve">   exports    </w:t>
      </w:r>
      <w:r>
        <w:t xml:space="preserve">   imports    </w:t>
      </w:r>
      <w:r>
        <w:t xml:space="preserve">   currency exchange rates    </w:t>
      </w:r>
      <w:r>
        <w:t xml:space="preserve">   social security    </w:t>
      </w:r>
      <w:r>
        <w:t xml:space="preserve">   fixed income    </w:t>
      </w:r>
      <w:r>
        <w:t xml:space="preserve">   deflation    </w:t>
      </w:r>
      <w:r>
        <w:t xml:space="preserve">   price stability    </w:t>
      </w:r>
      <w:r>
        <w:t xml:space="preserve">   hyperinflation    </w:t>
      </w:r>
      <w:r>
        <w:t xml:space="preserve">   interest rate    </w:t>
      </w:r>
      <w:r>
        <w:t xml:space="preserve">   inflation targeting    </w:t>
      </w:r>
      <w:r>
        <w:t xml:space="preserve">   inflation rate    </w:t>
      </w:r>
      <w:r>
        <w:t xml:space="preserve">   demand    </w:t>
      </w:r>
      <w:r>
        <w:t xml:space="preserve">   money supply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Up, and Away</dc:title>
  <dcterms:created xsi:type="dcterms:W3CDTF">2021-10-11T20:40:41Z</dcterms:created>
  <dcterms:modified xsi:type="dcterms:W3CDTF">2021-10-11T20:40:41Z</dcterms:modified>
</cp:coreProperties>
</file>