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primate city    </w:t>
      </w:r>
      <w:r>
        <w:t xml:space="preserve">   gated communities    </w:t>
      </w:r>
      <w:r>
        <w:t xml:space="preserve">   new urbanism    </w:t>
      </w:r>
      <w:r>
        <w:t xml:space="preserve">   gentrification    </w:t>
      </w:r>
      <w:r>
        <w:t xml:space="preserve">   commercialization    </w:t>
      </w:r>
      <w:r>
        <w:t xml:space="preserve">   zoning laws    </w:t>
      </w:r>
      <w:r>
        <w:t xml:space="preserve">   shantytowns    </w:t>
      </w:r>
      <w:r>
        <w:t xml:space="preserve">   urban realm    </w:t>
      </w:r>
      <w:r>
        <w:t xml:space="preserve">   edge cities    </w:t>
      </w:r>
      <w:r>
        <w:t xml:space="preserve">   suburbanization    </w:t>
      </w:r>
      <w:r>
        <w:t xml:space="preserve">   suburb    </w:t>
      </w:r>
      <w:r>
        <w:t xml:space="preserve">   zone    </w:t>
      </w:r>
      <w:r>
        <w:t xml:space="preserve">   sunbelt phenomenon    </w:t>
      </w:r>
      <w:r>
        <w:t xml:space="preserve">   rank size rule    </w:t>
      </w:r>
      <w:r>
        <w:t xml:space="preserve">   trade area    </w:t>
      </w:r>
      <w:r>
        <w:t xml:space="preserve">   situation    </w:t>
      </w:r>
      <w:r>
        <w:t xml:space="preserve">   site    </w:t>
      </w:r>
      <w:r>
        <w:t xml:space="preserve">   agora    </w:t>
      </w:r>
      <w:r>
        <w:t xml:space="preserve">   urban morphology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Geography</dc:title>
  <dcterms:created xsi:type="dcterms:W3CDTF">2021-10-11T20:41:05Z</dcterms:created>
  <dcterms:modified xsi:type="dcterms:W3CDTF">2021-10-11T20:41:05Z</dcterms:modified>
</cp:coreProperties>
</file>