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Traffic congestion    </w:t>
      </w:r>
      <w:r>
        <w:t xml:space="preserve">   Dump site    </w:t>
      </w:r>
      <w:r>
        <w:t xml:space="preserve">   Informal sector    </w:t>
      </w:r>
      <w:r>
        <w:t xml:space="preserve">   Pollution    </w:t>
      </w:r>
      <w:r>
        <w:t xml:space="preserve">   Squatter settlements    </w:t>
      </w:r>
      <w:r>
        <w:t xml:space="preserve">   Industrialization    </w:t>
      </w:r>
      <w:r>
        <w:t xml:space="preserve">   Urban sprawl    </w:t>
      </w:r>
      <w:r>
        <w:t xml:space="preserve">   Urbanization    </w:t>
      </w:r>
      <w:r>
        <w:t xml:space="preserve">   Rural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Urbanization</dc:title>
  <dcterms:created xsi:type="dcterms:W3CDTF">2021-10-11T20:42:17Z</dcterms:created>
  <dcterms:modified xsi:type="dcterms:W3CDTF">2021-10-11T20:42:17Z</dcterms:modified>
</cp:coreProperties>
</file>