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Problem-Solving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single question format     </w:t>
      </w:r>
      <w:r>
        <w:t xml:space="preserve">   ideal solution format     </w:t>
      </w:r>
      <w:r>
        <w:t xml:space="preserve">   reflect     </w:t>
      </w:r>
      <w:r>
        <w:t xml:space="preserve">   flowchart    </w:t>
      </w:r>
      <w:r>
        <w:t xml:space="preserve">   action chart     </w:t>
      </w:r>
      <w:r>
        <w:t xml:space="preserve">   prototype    </w:t>
      </w:r>
      <w:r>
        <w:t xml:space="preserve">   tchart    </w:t>
      </w:r>
      <w:r>
        <w:t xml:space="preserve">   criteria    </w:t>
      </w:r>
      <w:r>
        <w:t xml:space="preserve">   fishbone diagram    </w:t>
      </w:r>
      <w:r>
        <w:t xml:space="preserve">   cause and effect     </w:t>
      </w:r>
      <w:r>
        <w:t xml:space="preserve">   force field     </w:t>
      </w:r>
      <w:r>
        <w:t xml:space="preserve">   swot    </w:t>
      </w:r>
      <w:r>
        <w:t xml:space="preserve">   journalists six questions     </w:t>
      </w:r>
      <w:r>
        <w:t xml:space="preserve">   isisnotanalysis    </w:t>
      </w:r>
      <w:r>
        <w:t xml:space="preserve">   pareto    </w:t>
      </w:r>
      <w:r>
        <w:t xml:space="preserve">   interaction    </w:t>
      </w:r>
      <w:r>
        <w:t xml:space="preserve">   structure     </w:t>
      </w:r>
      <w:r>
        <w:t xml:space="preserve">   standard agenda     </w:t>
      </w:r>
      <w:r>
        <w:t xml:space="preserve">   Reflective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Problem-Solving Techniques </dc:title>
  <dcterms:created xsi:type="dcterms:W3CDTF">2021-10-11T20:42:55Z</dcterms:created>
  <dcterms:modified xsi:type="dcterms:W3CDTF">2021-10-11T20:42:55Z</dcterms:modified>
</cp:coreProperties>
</file>