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Cutthroat trout    </w:t>
      </w:r>
      <w:r>
        <w:t xml:space="preserve">   Beaver    </w:t>
      </w:r>
      <w:r>
        <w:t xml:space="preserve">   Elk    </w:t>
      </w:r>
      <w:r>
        <w:t xml:space="preserve">   Brian Head    </w:t>
      </w:r>
      <w:r>
        <w:t xml:space="preserve">   Zion    </w:t>
      </w:r>
      <w:r>
        <w:t xml:space="preserve">   Beehive state    </w:t>
      </w:r>
      <w:r>
        <w:t xml:space="preserve">   Salt Lake City    </w:t>
      </w:r>
      <w:r>
        <w:t xml:space="preserve">   Utah    </w:t>
      </w:r>
      <w:r>
        <w:t xml:space="preserve">   Quaking aspen    </w:t>
      </w:r>
      <w:r>
        <w:t xml:space="preserve">   Sego Lily    </w:t>
      </w:r>
      <w:r>
        <w:t xml:space="preserve">   California gull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</dc:title>
  <dcterms:created xsi:type="dcterms:W3CDTF">2021-10-11T20:43:42Z</dcterms:created>
  <dcterms:modified xsi:type="dcterms:W3CDTF">2021-10-11T20:43:42Z</dcterms:modified>
</cp:coreProperties>
</file>