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 &amp; Anglo saxon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warrior    </w:t>
      </w:r>
      <w:r>
        <w:t xml:space="preserve">   runes    </w:t>
      </w:r>
      <w:r>
        <w:t xml:space="preserve">   gods    </w:t>
      </w:r>
      <w:r>
        <w:t xml:space="preserve">   godesses    </w:t>
      </w:r>
      <w:r>
        <w:t xml:space="preserve">   Germany    </w:t>
      </w:r>
      <w:r>
        <w:t xml:space="preserve">   Denmark    </w:t>
      </w:r>
      <w:r>
        <w:t xml:space="preserve">   Netherland    </w:t>
      </w:r>
      <w:r>
        <w:t xml:space="preserve">   Angles    </w:t>
      </w:r>
      <w:r>
        <w:t xml:space="preserve">   Saxons    </w:t>
      </w:r>
      <w:r>
        <w:t xml:space="preserve">   Jutes    </w:t>
      </w:r>
      <w:r>
        <w:t xml:space="preserve">   picts&amp;scots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&amp; Anglo saxon word search</dc:title>
  <dcterms:created xsi:type="dcterms:W3CDTF">2021-10-11T20:52:35Z</dcterms:created>
  <dcterms:modified xsi:type="dcterms:W3CDTF">2021-10-11T20:52:35Z</dcterms:modified>
</cp:coreProperties>
</file>