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VS.8 Reconstruction and Segregation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 agency that provided food, schools, and medical care for freed African Americans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that legally established segregation or separation of the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became a railroad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test did voters have to pass in order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Civil War, what did Tazwell county discover that became a source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unfair difference in the treatment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lost its value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following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participated in a secret route that escaped slaves took?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system allowed freedmen and poor white farmers to rent land by promising pay with a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separation of people, usually based on race or religion.</w:t>
            </w:r>
          </w:p>
        </w:tc>
      </w:tr>
    </w:tbl>
    <w:p>
      <w:pPr>
        <w:pStyle w:val="WordBankMedium"/>
      </w:pPr>
      <w:r>
        <w:t xml:space="preserve">   Reconstruction     </w:t>
      </w:r>
      <w:r>
        <w:t xml:space="preserve">   Money    </w:t>
      </w:r>
      <w:r>
        <w:t xml:space="preserve">   Segregation     </w:t>
      </w:r>
      <w:r>
        <w:t xml:space="preserve">   Discrimination    </w:t>
      </w:r>
      <w:r>
        <w:t xml:space="preserve">   Jim Crow    </w:t>
      </w:r>
      <w:r>
        <w:t xml:space="preserve">   Harriet Tubman    </w:t>
      </w:r>
      <w:r>
        <w:t xml:space="preserve">   Freedmen's Bureau     </w:t>
      </w:r>
      <w:r>
        <w:t xml:space="preserve">   Literacy    </w:t>
      </w:r>
      <w:r>
        <w:t xml:space="preserve">   Coal    </w:t>
      </w:r>
      <w:r>
        <w:t xml:space="preserve">   Sharecropping     </w:t>
      </w:r>
      <w:r>
        <w:t xml:space="preserve">   Roanoke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VS.8 Reconstruction and Segregation </dc:title>
  <dcterms:created xsi:type="dcterms:W3CDTF">2021-10-11T21:21:38Z</dcterms:created>
  <dcterms:modified xsi:type="dcterms:W3CDTF">2021-10-11T21:21:38Z</dcterms:modified>
</cp:coreProperties>
</file>