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Vaccination B6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agar jelly    </w:t>
      </w:r>
      <w:r>
        <w:t xml:space="preserve">   petri dish    </w:t>
      </w:r>
      <w:r>
        <w:t xml:space="preserve">   disease    </w:t>
      </w:r>
      <w:r>
        <w:t xml:space="preserve">   placebo    </w:t>
      </w:r>
      <w:r>
        <w:t xml:space="preserve">   double blind trial    </w:t>
      </w:r>
      <w:r>
        <w:t xml:space="preserve">   blind trial    </w:t>
      </w:r>
      <w:r>
        <w:t xml:space="preserve">   penicillin    </w:t>
      </w:r>
      <w:r>
        <w:t xml:space="preserve">   antibiotics    </w:t>
      </w:r>
      <w:r>
        <w:t xml:space="preserve">   virus    </w:t>
      </w:r>
      <w:r>
        <w:t xml:space="preserve">   bacteria    </w:t>
      </w:r>
      <w:r>
        <w:t xml:space="preserve">   pathogen    </w:t>
      </w:r>
      <w:r>
        <w:t xml:space="preserve">   measles    </w:t>
      </w:r>
      <w:r>
        <w:t xml:space="preserve">   whooping cough    </w:t>
      </w:r>
      <w:r>
        <w:t xml:space="preserve">   immunity    </w:t>
      </w:r>
      <w:r>
        <w:t xml:space="preserve">   red blood cells    </w:t>
      </w:r>
      <w:r>
        <w:t xml:space="preserve">   white blood cells    </w:t>
      </w:r>
      <w:r>
        <w:t xml:space="preserve">   antigen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 B6</dc:title>
  <dcterms:created xsi:type="dcterms:W3CDTF">2021-10-11T20:45:02Z</dcterms:created>
  <dcterms:modified xsi:type="dcterms:W3CDTF">2021-10-11T20:45:02Z</dcterms:modified>
</cp:coreProperties>
</file>