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 of the Giant Skeletons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Benjamin    </w:t>
      </w:r>
      <w:r>
        <w:t xml:space="preserve">   Bones    </w:t>
      </w:r>
      <w:r>
        <w:t xml:space="preserve">   Camel    </w:t>
      </w:r>
      <w:r>
        <w:t xml:space="preserve">   Dinosaurs    </w:t>
      </w:r>
      <w:r>
        <w:t xml:space="preserve">   Geronimo    </w:t>
      </w:r>
      <w:r>
        <w:t xml:space="preserve">   Gobi Desert    </w:t>
      </w:r>
      <w:r>
        <w:t xml:space="preserve">   Mongolia    </w:t>
      </w:r>
      <w:r>
        <w:t xml:space="preserve">   Skeleton    </w:t>
      </w:r>
      <w:r>
        <w:t xml:space="preserve">   Stilton    </w:t>
      </w:r>
      <w:r>
        <w:t xml:space="preserve">   Thea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 of the Giant Skeletons</dc:title>
  <dcterms:created xsi:type="dcterms:W3CDTF">2021-10-11T20:46:06Z</dcterms:created>
  <dcterms:modified xsi:type="dcterms:W3CDTF">2021-10-11T20:46:06Z</dcterms:modified>
</cp:coreProperties>
</file>