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Valutiamo la vostra intelligenza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lingua    </w:t>
      </w:r>
      <w:r>
        <w:t xml:space="preserve">   mordersi    </w:t>
      </w:r>
      <w:r>
        <w:t xml:space="preserve">   pazzi    </w:t>
      </w:r>
      <w:r>
        <w:t xml:space="preserve">   diventati    </w:t>
      </w:r>
      <w:r>
        <w:t xml:space="preserve">   abbiamo    </w:t>
      </w:r>
      <w:r>
        <w:t xml:space="preserve">   casa    </w:t>
      </w:r>
      <w:r>
        <w:t xml:space="preserve">   comprato    </w:t>
      </w:r>
      <w:r>
        <w:t xml:space="preserve">   finalmente    </w:t>
      </w:r>
      <w:r>
        <w:t xml:space="preserve">   riusciti    </w:t>
      </w:r>
      <w:r>
        <w:t xml:space="preserve">   siamo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Valutiamo la vostra intelligenza</dc:title>
  <dcterms:created xsi:type="dcterms:W3CDTF">2021-12-27T03:35:03Z</dcterms:created>
  <dcterms:modified xsi:type="dcterms:W3CDTF">2021-12-27T03:35:03Z</dcterms:modified>
</cp:coreProperties>
</file>