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evolve    </w:t>
      </w:r>
      <w:r>
        <w:t xml:space="preserve">   allele    </w:t>
      </w:r>
      <w:r>
        <w:t xml:space="preserve">   characteristic    </w:t>
      </w:r>
      <w:r>
        <w:t xml:space="preserve">   environmental    </w:t>
      </w:r>
      <w:r>
        <w:t xml:space="preserve">   inherit    </w:t>
      </w:r>
      <w:r>
        <w:t xml:space="preserve">   DNA    </w:t>
      </w:r>
      <w:r>
        <w:t xml:space="preserve">   gene    </w:t>
      </w:r>
      <w:r>
        <w:t xml:space="preserve">   phenotype    </w:t>
      </w:r>
      <w:r>
        <w:t xml:space="preserve">   genotype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</dc:title>
  <dcterms:created xsi:type="dcterms:W3CDTF">2021-10-11T20:48:34Z</dcterms:created>
  <dcterms:modified xsi:type="dcterms:W3CDTF">2021-10-11T20:48:34Z</dcterms:modified>
</cp:coreProperties>
</file>