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Variation and Inheritance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GENDER    </w:t>
      </w:r>
      <w:r>
        <w:t xml:space="preserve">   THE BEAGLE    </w:t>
      </w:r>
      <w:r>
        <w:t xml:space="preserve">   MARYANNING    </w:t>
      </w:r>
      <w:r>
        <w:t xml:space="preserve">   CHARLESDARWIN    </w:t>
      </w:r>
      <w:r>
        <w:t xml:space="preserve">   INHERITED    </w:t>
      </w:r>
      <w:r>
        <w:t xml:space="preserve">   GALAPAGOS    </w:t>
      </w:r>
      <w:r>
        <w:t xml:space="preserve">   OFFSPRING    </w:t>
      </w:r>
      <w:r>
        <w:t xml:space="preserve">   FOSSIL    </w:t>
      </w:r>
      <w:r>
        <w:t xml:space="preserve">   FINCHES    </w:t>
      </w:r>
      <w:r>
        <w:t xml:space="preserve">   EVOLUTION    </w:t>
      </w:r>
      <w:r>
        <w:t xml:space="preserve">   ENDANGERED    </w:t>
      </w:r>
      <w:r>
        <w:t xml:space="preserve">   EXTINCTION    </w:t>
      </w:r>
      <w:r>
        <w:t xml:space="preserve">   ADAPTATION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Variation and Inheritance</dc:title>
  <dcterms:created xsi:type="dcterms:W3CDTF">2021-10-11T20:47:26Z</dcterms:created>
  <dcterms:modified xsi:type="dcterms:W3CDTF">2021-10-11T20:47:26Z</dcterms:modified>
</cp:coreProperties>
</file>