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Vascular &amp; Nonvascular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sperm    </w:t>
      </w:r>
      <w:r>
        <w:t xml:space="preserve">   Bryophyta    </w:t>
      </w:r>
      <w:r>
        <w:t xml:space="preserve">   lichen    </w:t>
      </w:r>
      <w:r>
        <w:t xml:space="preserve">   midrib    </w:t>
      </w:r>
      <w:r>
        <w:t xml:space="preserve">   Gymnosperm    </w:t>
      </w:r>
      <w:r>
        <w:t xml:space="preserve">   Sporangia    </w:t>
      </w:r>
      <w:r>
        <w:t xml:space="preserve">   nonvascular    </w:t>
      </w:r>
      <w:r>
        <w:t xml:space="preserve">   phyta    </w:t>
      </w:r>
      <w:r>
        <w:t xml:space="preserve">   veins    </w:t>
      </w:r>
      <w:r>
        <w:t xml:space="preserve">   xylem    </w:t>
      </w:r>
      <w:r>
        <w:t xml:space="preserve">   antho    </w:t>
      </w:r>
      <w:r>
        <w:t xml:space="preserve">   Conifer    </w:t>
      </w:r>
      <w:r>
        <w:t xml:space="preserve">   vascular    </w:t>
      </w:r>
      <w:r>
        <w:t xml:space="preserve">   moss    </w:t>
      </w:r>
      <w:r>
        <w:t xml:space="preserve">   phloem    </w:t>
      </w:r>
      <w:r>
        <w:t xml:space="preserve">   Angiosperm    </w:t>
      </w:r>
      <w:r>
        <w:t xml:space="preserve">   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Vascular &amp; Nonvascular Plants</dc:title>
  <dcterms:created xsi:type="dcterms:W3CDTF">2021-10-11T20:47:08Z</dcterms:created>
  <dcterms:modified xsi:type="dcterms:W3CDTF">2021-10-11T20:47:08Z</dcterms:modified>
</cp:coreProperties>
</file>