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Vasoactive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medication causes smooth muscle vasodilation and reduces preload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cardiac muscle squeeze during systole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medication is a potent inotrope with moderate vasodilatory properties.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the force, or resistance, that the ventricle must overcome to eject its preload.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vasoactive medication dilates both arterioles and venules, resulting in a reduction in preload and afterload.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medications allow manipulation of preload, afterload, and contractility.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causing destruction of cardiac muscle fibers leading to impaired contractility and cardiac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Insuffient preload results in decrease stroke volume causing a compensatory _____ in heart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possible, all vasoactive medication should be administered through ____ catheter.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increase in heart rate increases the demand for ______</w:t>
            </w:r>
          </w:p>
        </w:tc>
      </w:tr>
    </w:tbl>
    <w:p>
      <w:pPr>
        <w:pStyle w:val="WordBankLarge"/>
      </w:pPr>
      <w:r>
        <w:t xml:space="preserve">   Afterload    </w:t>
      </w:r>
      <w:r>
        <w:t xml:space="preserve">   Nitroglycerin    </w:t>
      </w:r>
      <w:r>
        <w:t xml:space="preserve">   Venous    </w:t>
      </w:r>
      <w:r>
        <w:t xml:space="preserve">   Dobutamine    </w:t>
      </w:r>
      <w:r>
        <w:t xml:space="preserve">   Nitroprusside    </w:t>
      </w:r>
      <w:r>
        <w:t xml:space="preserve">   Oxygen    </w:t>
      </w:r>
      <w:r>
        <w:t xml:space="preserve">   Contractility    </w:t>
      </w:r>
      <w:r>
        <w:t xml:space="preserve">   Vasoactive    </w:t>
      </w:r>
      <w:r>
        <w:t xml:space="preserve">   Cardiomyopathy    </w:t>
      </w:r>
      <w:r>
        <w:t xml:space="preserve">   Increase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Vasoactive Medications</dc:title>
  <dcterms:created xsi:type="dcterms:W3CDTF">2021-10-11T20:48:22Z</dcterms:created>
  <dcterms:modified xsi:type="dcterms:W3CDTF">2021-10-11T20:48:22Z</dcterms:modified>
</cp:coreProperties>
</file>