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Verbi Italiani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venire    </w:t>
      </w:r>
      <w:r>
        <w:t xml:space="preserve">   usare    </w:t>
      </w:r>
      <w:r>
        <w:t xml:space="preserve">   diventare    </w:t>
      </w:r>
      <w:r>
        <w:t xml:space="preserve">   lavorare    </w:t>
      </w:r>
      <w:r>
        <w:t xml:space="preserve">   piacere    </w:t>
      </w:r>
      <w:r>
        <w:t xml:space="preserve">   bere    </w:t>
      </w:r>
      <w:r>
        <w:t xml:space="preserve">   guardare    </w:t>
      </w:r>
      <w:r>
        <w:t xml:space="preserve">   avere    </w:t>
      </w:r>
      <w:r>
        <w:t xml:space="preserve">   ricordare    </w:t>
      </w:r>
      <w:r>
        <w:t xml:space="preserve">   potere    </w:t>
      </w:r>
      <w:r>
        <w:t xml:space="preserve">   aspettare    </w:t>
      </w:r>
      <w:r>
        <w:t xml:space="preserve">   seguire    </w:t>
      </w:r>
      <w:r>
        <w:t xml:space="preserve">   vivere    </w:t>
      </w:r>
      <w:r>
        <w:t xml:space="preserve">   chiamare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 Italiani</dc:title>
  <dcterms:created xsi:type="dcterms:W3CDTF">2021-10-11T20:49:34Z</dcterms:created>
  <dcterms:modified xsi:type="dcterms:W3CDTF">2021-10-11T20:49:34Z</dcterms:modified>
</cp:coreProperties>
</file>