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(at)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win</w:t>
            </w:r>
          </w:p>
        </w:tc>
      </w:tr>
    </w:tbl>
    <w:p>
      <w:pPr>
        <w:pStyle w:val="WordBankMedium"/>
      </w:pPr>
      <w:r>
        <w:t xml:space="preserve">   acheter    </w:t>
      </w:r>
      <w:r>
        <w:t xml:space="preserve">   donner    </w:t>
      </w:r>
      <w:r>
        <w:t xml:space="preserve">   porter    </w:t>
      </w:r>
      <w:r>
        <w:t xml:space="preserve">   porter    </w:t>
      </w:r>
      <w:r>
        <w:t xml:space="preserve">   arriver    </w:t>
      </w:r>
      <w:r>
        <w:t xml:space="preserve">   chanter    </w:t>
      </w:r>
      <w:r>
        <w:t xml:space="preserve">   cuisiner    </w:t>
      </w:r>
      <w:r>
        <w:t xml:space="preserve">   vouloir    </w:t>
      </w:r>
      <w:r>
        <w:t xml:space="preserve">   desirer    </w:t>
      </w:r>
      <w:r>
        <w:t xml:space="preserve">   donner    </w:t>
      </w:r>
      <w:r>
        <w:t xml:space="preserve">   ecouter    </w:t>
      </w:r>
      <w:r>
        <w:t xml:space="preserve">   ecrivez    </w:t>
      </w:r>
      <w:r>
        <w:t xml:space="preserve">   etudier    </w:t>
      </w:r>
      <w:r>
        <w:t xml:space="preserve">   fumer    </w:t>
      </w:r>
      <w:r>
        <w:t xml:space="preserve">   gagner    </w:t>
      </w:r>
      <w:r>
        <w:t xml:space="preserve">   marcher    </w:t>
      </w:r>
      <w:r>
        <w:t xml:space="preserve">   jouer    </w:t>
      </w:r>
      <w:r>
        <w:t xml:space="preserve">   nager    </w:t>
      </w:r>
      <w:r>
        <w:t xml:space="preserve">   parler    </w:t>
      </w:r>
      <w:r>
        <w:t xml:space="preserve">   pleurer    </w:t>
      </w:r>
      <w:r>
        <w:t xml:space="preserve">   preparer    </w:t>
      </w:r>
      <w:r>
        <w:t xml:space="preserve">   sauter    </w:t>
      </w:r>
      <w:r>
        <w:t xml:space="preserve">   regarder    </w:t>
      </w:r>
      <w:r>
        <w:t xml:space="preserve">   travailler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2021-10-11T20:50:39Z</dcterms:created>
  <dcterms:modified xsi:type="dcterms:W3CDTF">2021-10-11T20:50:39Z</dcterms:modified>
</cp:coreProperties>
</file>