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Versteckte Monate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Dezember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    </w:t>
      </w:r>
      <w:r>
        <w:t xml:space="preserve">   Juli    </w:t>
      </w:r>
      <w:r>
        <w:t xml:space="preserve">   Juni    </w:t>
      </w:r>
      <w:r>
        <w:t xml:space="preserve">   Mai    </w:t>
      </w:r>
      <w:r>
        <w:t xml:space="preserve">   April    </w:t>
      </w:r>
      <w:r>
        <w:t xml:space="preserve">   März    </w:t>
      </w:r>
      <w:r>
        <w:t xml:space="preserve">   Februar    </w:t>
      </w:r>
      <w:r>
        <w:t xml:space="preserve">   Januar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Versteckte Monate</dc:title>
  <dcterms:created xsi:type="dcterms:W3CDTF">2021-10-11T20:51:25Z</dcterms:created>
  <dcterms:modified xsi:type="dcterms:W3CDTF">2021-10-11T20:51:25Z</dcterms:modified>
</cp:coreProperties>
</file>