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Vesuvius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Volcano    </w:t>
      </w:r>
      <w:r>
        <w:t xml:space="preserve">   ash    </w:t>
      </w:r>
      <w:r>
        <w:t xml:space="preserve">   Italy    </w:t>
      </w:r>
      <w:r>
        <w:t xml:space="preserve">   Latin    </w:t>
      </w:r>
      <w:r>
        <w:t xml:space="preserve">   Lava    </w:t>
      </w:r>
      <w:r>
        <w:t xml:space="preserve">   Pompeii    </w:t>
      </w:r>
      <w:r>
        <w:t xml:space="preserve">   Pumice    </w:t>
      </w:r>
      <w:r>
        <w:t xml:space="preserve">   Smoke    </w:t>
      </w:r>
      <w:r>
        <w:t xml:space="preserve">   Tremors    </w:t>
      </w:r>
      <w:r>
        <w:t xml:space="preserve">   Vesuvius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Vesuvius</dc:title>
  <dcterms:created xsi:type="dcterms:W3CDTF">2021-10-11T20:51:28Z</dcterms:created>
  <dcterms:modified xsi:type="dcterms:W3CDTF">2021-10-11T20:51:28Z</dcterms:modified>
</cp:coreProperties>
</file>