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234 Study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emetics    </w:t>
      </w:r>
      <w:r>
        <w:t xml:space="preserve">   Xylitol    </w:t>
      </w:r>
      <w:r>
        <w:t xml:space="preserve">   inventory    </w:t>
      </w:r>
      <w:r>
        <w:t xml:space="preserve">   FIFO    </w:t>
      </w:r>
      <w:r>
        <w:t xml:space="preserve">   nuts    </w:t>
      </w:r>
      <w:r>
        <w:t xml:space="preserve">   seeds     </w:t>
      </w:r>
      <w:r>
        <w:t xml:space="preserve">   fatty acids    </w:t>
      </w:r>
      <w:r>
        <w:t xml:space="preserve">   depression    </w:t>
      </w:r>
      <w:r>
        <w:t xml:space="preserve">   hyperthyroidism    </w:t>
      </w:r>
      <w:r>
        <w:t xml:space="preserve">   low     </w:t>
      </w:r>
      <w:r>
        <w:t xml:space="preserve">   death    </w:t>
      </w:r>
      <w:r>
        <w:t xml:space="preserve">   retina    </w:t>
      </w:r>
      <w:r>
        <w:t xml:space="preserve">   antimicrobials    </w:t>
      </w:r>
      <w:r>
        <w:t xml:space="preserve">   nebulization    </w:t>
      </w:r>
      <w:r>
        <w:t xml:space="preserve">   antigen    </w:t>
      </w:r>
      <w:r>
        <w:t xml:space="preserve">   active immunity    </w:t>
      </w:r>
      <w:r>
        <w:t xml:space="preserve">   suspension    </w:t>
      </w:r>
      <w:r>
        <w:t xml:space="preserve">   ointment    </w:t>
      </w:r>
      <w:r>
        <w:t xml:space="preserve">   emulsion    </w:t>
      </w:r>
      <w:r>
        <w:t xml:space="preserve">   elixir    </w:t>
      </w:r>
      <w:r>
        <w:t xml:space="preserve">   pharmacotherapeutics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234 Study Fun</dc:title>
  <dcterms:created xsi:type="dcterms:W3CDTF">2021-10-11T20:50:03Z</dcterms:created>
  <dcterms:modified xsi:type="dcterms:W3CDTF">2021-10-11T20:50:03Z</dcterms:modified>
</cp:coreProperties>
</file>