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Vibrations and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V-shaped wave generated when the wave's source moves faster than the waves it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the midpoint to the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associated with a single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"wiggle" in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waves whose motion of the medium is perpendicular to the direction of the wave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heard when a shockwave reaches the ground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in which the particles of the medium move back and forth in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"wiggle"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Apparent change in frequency due to the motion of the wave's source (or receiver)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from the top of one crest to the top of the next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a vibration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produced by overlapping spheres forming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point of a wave</w:t>
            </w:r>
          </w:p>
        </w:tc>
      </w:tr>
    </w:tbl>
    <w:p>
      <w:pPr>
        <w:pStyle w:val="WordBankMedium"/>
      </w:pPr>
      <w:r>
        <w:t xml:space="preserve">   crest    </w:t>
      </w:r>
      <w:r>
        <w:t xml:space="preserve">   Trough    </w:t>
      </w:r>
      <w:r>
        <w:t xml:space="preserve">   period    </w:t>
      </w:r>
      <w:r>
        <w:t xml:space="preserve">   shockwave    </w:t>
      </w:r>
      <w:r>
        <w:t xml:space="preserve">   wavelength    </w:t>
      </w:r>
      <w:r>
        <w:t xml:space="preserve">   doppler effect    </w:t>
      </w:r>
      <w:r>
        <w:t xml:space="preserve">   transverse    </w:t>
      </w:r>
      <w:r>
        <w:t xml:space="preserve">   sonic boom    </w:t>
      </w:r>
      <w:r>
        <w:t xml:space="preserve">   frequency    </w:t>
      </w:r>
      <w:r>
        <w:t xml:space="preserve">   bow wave    </w:t>
      </w:r>
      <w:r>
        <w:t xml:space="preserve">   hertz    </w:t>
      </w:r>
      <w:r>
        <w:t xml:space="preserve">   amplitude    </w:t>
      </w:r>
      <w:r>
        <w:t xml:space="preserve">   wave    </w:t>
      </w:r>
      <w:r>
        <w:t xml:space="preserve">   longitudinal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Vibrations and Waves</dc:title>
  <dcterms:created xsi:type="dcterms:W3CDTF">2021-10-11T20:51:28Z</dcterms:created>
  <dcterms:modified xsi:type="dcterms:W3CDTF">2021-10-11T20:51:28Z</dcterms:modified>
</cp:coreProperties>
</file>