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Vidiniai kompiuterio įtaisai, jų paskirtis ir funkcijos.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Duomenų saugojimo įrenginys. Priešingai nei laikinojoje atmintinėje duomenys standžiajame diske išlieka ir išjungus elektros srovę. </w:t>
            </w:r>
          </w:p>
          <w:p>
            <w:pPr>
              <w:keepLines/>
              <w:pStyle w:val="CluesTiny"/>
            </w:pPr>
            <w:r>
              <w:rPr>
                <w:b w:val="true"/>
                <w:bCs w:val="true"/>
              </w:rPr>
              <w:t xml:space="preserve">7. </w:t>
            </w:r>
            <w:r>
              <w:t xml:space="preserve">Skaitmeninių universalių diskų įrenginys </w:t>
            </w:r>
          </w:p>
          <w:p>
            <w:pPr>
              <w:keepLines/>
              <w:pStyle w:val="CluesTiny"/>
            </w:pPr>
            <w:r>
              <w:rPr>
                <w:b w:val="true"/>
                <w:bCs w:val="true"/>
              </w:rPr>
              <w:t xml:space="preserve">8. </w:t>
            </w:r>
            <w:r>
              <w:t xml:space="preserve">Komunikacijos linija, kuri sujungia keletą kompiuterio įrenginių.</w:t>
            </w:r>
          </w:p>
          <w:p>
            <w:pPr>
              <w:keepLines/>
              <w:pStyle w:val="CluesTiny"/>
            </w:pPr>
            <w:r>
              <w:rPr>
                <w:b w:val="true"/>
                <w:bCs w:val="true"/>
              </w:rPr>
              <w:t xml:space="preserve">10. </w:t>
            </w:r>
            <w:r>
              <w:t xml:space="preserve">Asmeninio kompiuterio ar darbo stoties techninės įrangos dalis, naudojama loginio atmintyje saugomo vaizdo pavertimui signalu, kuris gali būti naudojamas vaizdavimo įtaise, dažniausiai monitoriuje</w:t>
            </w:r>
          </w:p>
          <w:p>
            <w:pPr>
              <w:keepLines/>
              <w:pStyle w:val="CluesTiny"/>
            </w:pPr>
            <w:r>
              <w:rPr>
                <w:b w:val="true"/>
                <w:bCs w:val="true"/>
              </w:rPr>
              <w:t xml:space="preserve">11. </w:t>
            </w:r>
            <w:r>
              <w:t xml:space="preserve">Periferinė komponentų sąsaja. Tai didelės spartos jungtis skirta vaizdo, garso plokštėms, modemui ir kitų kompiuterio komponentų prijungimui. Ji greitesnė už ISA jungtį, bet lėtesnė už AGP jungtį, kuri skirta tik grafinėms plokštėms jungti. </w:t>
            </w:r>
          </w:p>
          <w:p>
            <w:pPr>
              <w:keepLines/>
              <w:pStyle w:val="CluesTiny"/>
            </w:pPr>
            <w:r>
              <w:rPr>
                <w:b w:val="true"/>
                <w:bCs w:val="true"/>
              </w:rPr>
              <w:t xml:space="preserve">12. </w:t>
            </w:r>
            <w:r>
              <w:t xml:space="preserve">Fizinė sąsaja tarp kompiuterio ir duomenų perdavimo terpės. </w:t>
            </w:r>
          </w:p>
          <w:p>
            <w:pPr>
              <w:keepLines/>
              <w:pStyle w:val="CluesTiny"/>
            </w:pPr>
            <w:r>
              <w:rPr>
                <w:b w:val="true"/>
                <w:bCs w:val="true"/>
              </w:rPr>
              <w:t xml:space="preserve">13. </w:t>
            </w:r>
            <w:r>
              <w:t xml:space="preserve">Per jį prie kompiuterio galima prijungti naujas plokštes ir vidinius įtaisus (pvz., papildomą standųjį diską) ir taip išplėsti jo galimybes.</w:t>
            </w:r>
          </w:p>
          <w:p>
            <w:pPr>
              <w:keepLines/>
              <w:pStyle w:val="CluesTiny"/>
            </w:pPr>
            <w:r>
              <w:rPr>
                <w:b w:val="true"/>
                <w:bCs w:val="true"/>
              </w:rPr>
              <w:t xml:space="preserve">14. </w:t>
            </w:r>
            <w:r>
              <w:t xml:space="preserve">Spausdinta schema, naudojama, kaip montažo pagrindas kompiuteryje.</w:t>
            </w:r>
          </w:p>
          <w:p>
            <w:pPr>
              <w:keepLines/>
              <w:pStyle w:val="CluesTiny"/>
            </w:pPr>
            <w:r>
              <w:rPr>
                <w:b w:val="true"/>
                <w:bCs w:val="true"/>
              </w:rPr>
              <w:t xml:space="preserve">15. </w:t>
            </w:r>
            <w:r>
              <w:t xml:space="preserve">Šis atminties tipas išsaugo informaciją ir atjungus maitinimo šaltinį</w:t>
            </w:r>
          </w:p>
        </w:tc>
        <w:tc>
          <w:p>
            <w:pPr>
              <w:pStyle w:val="CluesTiny"/>
            </w:pPr>
            <w:r>
              <w:rPr>
                <w:b w:val="true"/>
                <w:bCs w:val="true"/>
              </w:rPr>
              <w:t xml:space="preserve">Down</w:t>
            </w:r>
          </w:p>
          <w:p>
            <w:pPr>
              <w:keepLines/>
              <w:pStyle w:val="CluesTiny"/>
            </w:pPr>
            <w:r>
              <w:rPr>
                <w:b w:val="true"/>
                <w:bCs w:val="true"/>
              </w:rPr>
              <w:t xml:space="preserve">1. </w:t>
            </w:r>
            <w:r>
              <w:t xml:space="preserve">Loginis įtaisas, apdirbantis duomenų srautą</w:t>
            </w:r>
          </w:p>
          <w:p>
            <w:pPr>
              <w:keepLines/>
              <w:pStyle w:val="CluesTiny"/>
            </w:pPr>
            <w:r>
              <w:rPr>
                <w:b w:val="true"/>
                <w:bCs w:val="true"/>
              </w:rPr>
              <w:t xml:space="preserve">2. </w:t>
            </w:r>
            <w:r>
              <w:t xml:space="preserve">Ši atmintis išsaugo įrašytą informaciją tol, kol tiekiama maitinimo įtampa, todėl kol prijungtas maitinimo šaltinis, duomenys išlieka kiek norima ilgai. </w:t>
            </w:r>
          </w:p>
          <w:p>
            <w:pPr>
              <w:keepLines/>
              <w:pStyle w:val="CluesTiny"/>
            </w:pPr>
            <w:r>
              <w:rPr>
                <w:b w:val="true"/>
                <w:bCs w:val="true"/>
              </w:rPr>
              <w:t xml:space="preserve">3. </w:t>
            </w:r>
            <w:r>
              <w:t xml:space="preserve">Išorinis kompiuterio įtaisas garsui į kompiuterį įvesti, apdoroti ir išvesti.</w:t>
            </w:r>
          </w:p>
          <w:p>
            <w:pPr>
              <w:keepLines/>
              <w:pStyle w:val="CluesTiny"/>
            </w:pPr>
            <w:r>
              <w:rPr>
                <w:b w:val="true"/>
                <w:bCs w:val="true"/>
              </w:rPr>
              <w:t xml:space="preserve">4. </w:t>
            </w:r>
            <w:r>
              <w:t xml:space="preserve">Elektros srovę ateinančią iš maitinimo šaltinio paverčia į kompiuteriui naudoti tikkama elektros srovę.</w:t>
            </w:r>
          </w:p>
          <w:p>
            <w:pPr>
              <w:keepLines/>
              <w:pStyle w:val="CluesTiny"/>
            </w:pPr>
            <w:r>
              <w:rPr>
                <w:b w:val="true"/>
                <w:bCs w:val="true"/>
              </w:rPr>
              <w:t xml:space="preserve">6. </w:t>
            </w:r>
            <w:r>
              <w:t xml:space="preserve">Procesoriaus darbą sinchronizuojančio generatoriaus siunčiamų impulsų dažnis.</w:t>
            </w:r>
          </w:p>
          <w:p>
            <w:pPr>
              <w:keepLines/>
              <w:pStyle w:val="CluesTiny"/>
            </w:pPr>
            <w:r>
              <w:rPr>
                <w:b w:val="true"/>
                <w:bCs w:val="true"/>
              </w:rPr>
              <w:t xml:space="preserve">9. </w:t>
            </w:r>
            <w:r>
              <w:t xml:space="preserve">Atmintis, kurioje laikomas ekrane matomas vaizdas.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Vidiniai kompiuterio įtaisai, jų paskirtis ir funkcijos.</dc:title>
  <dcterms:created xsi:type="dcterms:W3CDTF">2021-10-11T20:53:38Z</dcterms:created>
  <dcterms:modified xsi:type="dcterms:W3CDTF">2021-10-11T20:53:38Z</dcterms:modified>
</cp:coreProperties>
</file>