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theory that a political event in one country will cause similar events in neighboring countries, like a falling domino causing an entire row of upended dominoes to fall.</w:t>
            </w:r>
          </w:p>
          <w:p>
            <w:pPr>
              <w:keepLines/>
              <w:pStyle w:val="CluesTiny"/>
            </w:pPr>
            <w:r>
              <w:rPr>
                <w:b w:val="true"/>
                <w:bCs w:val="true"/>
              </w:rPr>
              <w:t xml:space="preserve">8. </w:t>
            </w:r>
            <w:r>
              <w:t xml:space="preserve"> A political theory derived from Karl Marx, advocating class war and leading to a society in which all property is publicly owned and each person works and is paid according to their abilities and needs.</w:t>
            </w:r>
          </w:p>
          <w:p>
            <w:pPr>
              <w:keepLines/>
              <w:pStyle w:val="CluesTiny"/>
            </w:pPr>
            <w:r>
              <w:rPr>
                <w:b w:val="true"/>
                <w:bCs w:val="true"/>
              </w:rPr>
              <w:t xml:space="preserve">11. </w:t>
            </w:r>
            <w:r>
              <w:t xml:space="preserve">A subject of continuing controversy of the Vietnam War.</w:t>
            </w:r>
          </w:p>
          <w:p>
            <w:pPr>
              <w:keepLines/>
              <w:pStyle w:val="CluesTiny"/>
            </w:pPr>
            <w:r>
              <w:rPr>
                <w:b w:val="true"/>
                <w:bCs w:val="true"/>
              </w:rPr>
              <w:t xml:space="preserve">12. </w:t>
            </w:r>
            <w:r>
              <w:t xml:space="preserve">This country formed a communist country in 1921.</w:t>
            </w:r>
          </w:p>
          <w:p>
            <w:pPr>
              <w:keepLines/>
              <w:pStyle w:val="CluesTiny"/>
            </w:pPr>
            <w:r>
              <w:rPr>
                <w:b w:val="true"/>
                <w:bCs w:val="true"/>
              </w:rPr>
              <w:t xml:space="preserve">13. </w:t>
            </w:r>
            <w:r>
              <w:t xml:space="preserve">He approved sending 400 Special Forces troops and 100 other U.S. military advisers to South Vietnam.</w:t>
            </w:r>
          </w:p>
          <w:p>
            <w:pPr>
              <w:keepLines/>
              <w:pStyle w:val="CluesTiny"/>
            </w:pPr>
            <w:r>
              <w:rPr>
                <w:b w:val="true"/>
                <w:bCs w:val="true"/>
              </w:rPr>
              <w:t xml:space="preserve">14. </w:t>
            </w:r>
            <w:r>
              <w:t xml:space="preserve"> The USS Maddox incident</w:t>
            </w:r>
          </w:p>
        </w:tc>
        <w:tc>
          <w:p>
            <w:pPr>
              <w:pStyle w:val="CluesTiny"/>
            </w:pPr>
            <w:r>
              <w:rPr>
                <w:b w:val="true"/>
                <w:bCs w:val="true"/>
              </w:rPr>
              <w:t xml:space="preserve">Down</w:t>
            </w:r>
          </w:p>
          <w:p>
            <w:pPr>
              <w:keepLines/>
              <w:pStyle w:val="CluesTiny"/>
            </w:pPr>
            <w:r>
              <w:rPr>
                <w:b w:val="true"/>
                <w:bCs w:val="true"/>
              </w:rPr>
              <w:t xml:space="preserve">1. </w:t>
            </w:r>
            <w:r>
              <w:t xml:space="preserve">A federal law intended to check the president's power to commit the United States to an armed conflict without the consent of the U.S. Congress.</w:t>
            </w:r>
          </w:p>
          <w:p>
            <w:pPr>
              <w:keepLines/>
              <w:pStyle w:val="CluesTiny"/>
            </w:pPr>
            <w:r>
              <w:rPr>
                <w:b w:val="true"/>
                <w:bCs w:val="true"/>
              </w:rPr>
              <w:t xml:space="preserve">2. </w:t>
            </w:r>
            <w:r>
              <w:t xml:space="preserve">Union of Soviet Socialist Republics aka:</w:t>
            </w:r>
          </w:p>
          <w:p>
            <w:pPr>
              <w:keepLines/>
              <w:pStyle w:val="CluesTiny"/>
            </w:pPr>
            <w:r>
              <w:rPr>
                <w:b w:val="true"/>
                <w:bCs w:val="true"/>
              </w:rPr>
              <w:t xml:space="preserve">3. </w:t>
            </w:r>
            <w:r>
              <w:t xml:space="preserve">A United States foreign policy doctrine adopted by the Harry S. Truman administration in 1947, operating on the principle that communist governments will eventually fall apart as long as they are prevented from expanding their influence.</w:t>
            </w:r>
          </w:p>
          <w:p>
            <w:pPr>
              <w:keepLines/>
              <w:pStyle w:val="CluesTiny"/>
            </w:pPr>
            <w:r>
              <w:rPr>
                <w:b w:val="true"/>
                <w:bCs w:val="true"/>
              </w:rPr>
              <w:t xml:space="preserve">4. </w:t>
            </w:r>
            <w:r>
              <w:t xml:space="preserve">One of the largest military campaigns of the Vietnam War.</w:t>
            </w:r>
          </w:p>
          <w:p>
            <w:pPr>
              <w:keepLines/>
              <w:pStyle w:val="CluesTiny"/>
            </w:pPr>
            <w:r>
              <w:rPr>
                <w:b w:val="true"/>
                <w:bCs w:val="true"/>
              </w:rPr>
              <w:t xml:space="preserve">5. </w:t>
            </w:r>
            <w:r>
              <w:t xml:space="preserve">The Vietnam War mass killing of between 347 and 504 unarmed civilians in South Vietnam on March 16, 1968.</w:t>
            </w:r>
          </w:p>
          <w:p>
            <w:pPr>
              <w:keepLines/>
              <w:pStyle w:val="CluesTiny"/>
            </w:pPr>
            <w:r>
              <w:rPr>
                <w:b w:val="true"/>
                <w:bCs w:val="true"/>
              </w:rPr>
              <w:t xml:space="preserve">7. </w:t>
            </w:r>
            <w:r>
              <w:t xml:space="preserve">A member of the communist guerrilla movement in Vietnam that fought the South Vietnamese government forces</w:t>
            </w:r>
          </w:p>
          <w:p>
            <w:pPr>
              <w:keepLines/>
              <w:pStyle w:val="CluesTiny"/>
            </w:pPr>
            <w:r>
              <w:rPr>
                <w:b w:val="true"/>
                <w:bCs w:val="true"/>
              </w:rPr>
              <w:t xml:space="preserve">9. </w:t>
            </w:r>
            <w:r>
              <w:t xml:space="preserve">He insisted that he had not sabotaged Johnson's 1968 peace initiative to bring the war in Vietnam to an early conclusion.</w:t>
            </w:r>
          </w:p>
          <w:p>
            <w:pPr>
              <w:keepLines/>
              <w:pStyle w:val="CluesTiny"/>
            </w:pPr>
            <w:r>
              <w:rPr>
                <w:b w:val="true"/>
                <w:bCs w:val="true"/>
              </w:rPr>
              <w:t xml:space="preserve">10. </w:t>
            </w:r>
            <w:r>
              <w:t xml:space="preserve">A Southeast Asian country on the South China Sea.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dc:title>
  <dcterms:created xsi:type="dcterms:W3CDTF">2021-10-11T20:52:17Z</dcterms:created>
  <dcterms:modified xsi:type="dcterms:W3CDTF">2021-10-11T20:52:17Z</dcterms:modified>
</cp:coreProperties>
</file>