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Visual Text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using a range of depths in the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group of people considered to be the most likely consumers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brief phase that is associated with a product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words or phrases that are chosen in advertising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link their product with that person's fame or good reputation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create illusion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arrangement of text and images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convey very different moods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distance from the subject(long, mid and short shot)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direct and and uninterrupted line of 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about the way a model looks and moves in a 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picture or diagram that is used to represent 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symbols that are used to show a company or a organisation</w:t>
            </w:r>
          </w:p>
        </w:tc>
      </w:tr>
    </w:tbl>
    <w:p>
      <w:pPr>
        <w:pStyle w:val="WordBankLarge"/>
      </w:pPr>
      <w:r>
        <w:t xml:space="preserve">   Beauty and social standing    </w:t>
      </w:r>
      <w:r>
        <w:t xml:space="preserve">   body language    </w:t>
      </w:r>
      <w:r>
        <w:t xml:space="preserve">   camera shots and angles    </w:t>
      </w:r>
      <w:r>
        <w:t xml:space="preserve">   emotive language    </w:t>
      </w:r>
      <w:r>
        <w:t xml:space="preserve">   Foreground and background    </w:t>
      </w:r>
      <w:r>
        <w:t xml:space="preserve">   iconslogos    </w:t>
      </w:r>
      <w:r>
        <w:t xml:space="preserve">   layout and graphics    </w:t>
      </w:r>
      <w:r>
        <w:t xml:space="preserve">   lighting and colour     </w:t>
      </w:r>
      <w:r>
        <w:t xml:space="preserve">   sightline    </w:t>
      </w:r>
      <w:r>
        <w:t xml:space="preserve">   slogan    </w:t>
      </w:r>
      <w:r>
        <w:t xml:space="preserve">   special effects    </w:t>
      </w:r>
      <w:r>
        <w:t xml:space="preserve">   symbol    </w:t>
      </w:r>
      <w:r>
        <w:t xml:space="preserve">   target audience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Text</dc:title>
  <dcterms:created xsi:type="dcterms:W3CDTF">2021-10-11T20:54:57Z</dcterms:created>
  <dcterms:modified xsi:type="dcterms:W3CDTF">2021-10-11T20:54:57Z</dcterms:modified>
</cp:coreProperties>
</file>