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Visual functioning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refractive    </w:t>
      </w:r>
      <w:r>
        <w:t xml:space="preserve">   acuity    </w:t>
      </w:r>
      <w:r>
        <w:t xml:space="preserve">   blurry    </w:t>
      </w:r>
      <w:r>
        <w:t xml:space="preserve">   depth perception    </w:t>
      </w:r>
      <w:r>
        <w:t xml:space="preserve">   accommodation    </w:t>
      </w:r>
      <w:r>
        <w:t xml:space="preserve">   divergant    </w:t>
      </w:r>
      <w:r>
        <w:t xml:space="preserve">   convergent    </w:t>
      </w:r>
      <w:r>
        <w:t xml:space="preserve">   optical nerve    </w:t>
      </w:r>
      <w:r>
        <w:t xml:space="preserve">   retina    </w:t>
      </w:r>
      <w:r>
        <w:t xml:space="preserve">   cornea    </w:t>
      </w:r>
      <w:r>
        <w:t xml:space="preserve">   iris    </w:t>
      </w:r>
      <w:r>
        <w:t xml:space="preserve">   pupil    </w:t>
      </w:r>
      <w:r>
        <w:t xml:space="preserve">   peripheral    </w:t>
      </w:r>
      <w:r>
        <w:t xml:space="preserve">   optimal    </w:t>
      </w:r>
      <w:r>
        <w:t xml:space="preserve">   pursuit    </w:t>
      </w:r>
      <w:r>
        <w:t xml:space="preserve">   sport vision    </w:t>
      </w:r>
      <w:r>
        <w:t xml:space="preserve">   focus    </w:t>
      </w:r>
      <w:r>
        <w:t xml:space="preserve">   binocular vision    </w:t>
      </w:r>
      <w:r>
        <w:t xml:space="preserve">   visualization    </w:t>
      </w:r>
      <w:r>
        <w:t xml:space="preserve">  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functioning  </dc:title>
  <dcterms:created xsi:type="dcterms:W3CDTF">2021-10-11T20:55:40Z</dcterms:created>
  <dcterms:modified xsi:type="dcterms:W3CDTF">2021-10-11T20:55:40Z</dcterms:modified>
</cp:coreProperties>
</file>