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Vital Records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Customer service    </w:t>
      </w:r>
      <w:r>
        <w:t xml:space="preserve">   Electronic record    </w:t>
      </w:r>
      <w:r>
        <w:t xml:space="preserve">   Vital    </w:t>
      </w:r>
      <w:r>
        <w:t xml:space="preserve">   Death    </w:t>
      </w:r>
      <w:r>
        <w:t xml:space="preserve">   Marriage    </w:t>
      </w:r>
      <w:r>
        <w:t xml:space="preserve">   Certificates    </w:t>
      </w:r>
      <w:r>
        <w:t xml:space="preserve">   Birth    </w:t>
      </w:r>
      <w:r>
        <w:t xml:space="preserve">   Teamwork    </w:t>
      </w:r>
      <w:r>
        <w:t xml:space="preserve">   Rush    </w:t>
      </w:r>
      <w:r>
        <w:t xml:space="preserve">   Back to school    </w:t>
      </w:r>
      <w:r>
        <w:t xml:space="preserve">   Statistical    </w:t>
      </w:r>
      <w:r>
        <w:t xml:space="preserve">   Health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Vital Records</dc:title>
  <dcterms:created xsi:type="dcterms:W3CDTF">2021-10-11T20:55:30Z</dcterms:created>
  <dcterms:modified xsi:type="dcterms:W3CDTF">2021-10-11T20:55:30Z</dcterms:modified>
</cp:coreProperties>
</file>