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11/4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thermal expansion    </w:t>
      </w:r>
      <w:r>
        <w:t xml:space="preserve">   thermal energy    </w:t>
      </w:r>
      <w:r>
        <w:t xml:space="preserve">   terrestrial radiation    </w:t>
      </w:r>
      <w:r>
        <w:t xml:space="preserve">   temperature    </w:t>
      </w:r>
      <w:r>
        <w:t xml:space="preserve">   specific heat capacity    </w:t>
      </w:r>
      <w:r>
        <w:t xml:space="preserve">   radiation    </w:t>
      </w:r>
      <w:r>
        <w:t xml:space="preserve">   heat    </w:t>
      </w:r>
      <w:r>
        <w:t xml:space="preserve">   convection    </w:t>
      </w:r>
      <w:r>
        <w:t xml:space="preserve">   conduction    </w:t>
      </w:r>
      <w:r>
        <w:t xml:space="preserve">   absolute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11/4</dc:title>
  <dcterms:created xsi:type="dcterms:W3CDTF">2021-10-11T20:56:34Z</dcterms:created>
  <dcterms:modified xsi:type="dcterms:W3CDTF">2021-10-11T20:56:34Z</dcterms:modified>
</cp:coreProperties>
</file>