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legs of a right triangle    </w:t>
      </w:r>
      <w:r>
        <w:t xml:space="preserve">   corollary    </w:t>
      </w:r>
      <w:r>
        <w:t xml:space="preserve">   hypotenuse    </w:t>
      </w:r>
      <w:r>
        <w:t xml:space="preserve">   congruent polygons    </w:t>
      </w:r>
      <w:r>
        <w:t xml:space="preserve">   point slope form    </w:t>
      </w:r>
      <w:r>
        <w:t xml:space="preserve">   slope intercept form    </w:t>
      </w:r>
      <w:r>
        <w:t xml:space="preserve">   slope    </w:t>
      </w:r>
      <w:r>
        <w:t xml:space="preserve">   remote interior angles    </w:t>
      </w:r>
      <w:r>
        <w:t xml:space="preserve">   auxiliary line    </w:t>
      </w:r>
      <w:r>
        <w:t xml:space="preserve">   flow proof    </w:t>
      </w:r>
      <w:r>
        <w:t xml:space="preserve">   transversal    </w:t>
      </w:r>
      <w:r>
        <w:t xml:space="preserve">   skew lines    </w:t>
      </w:r>
      <w:r>
        <w:t xml:space="preserve">   same side interior angles    </w:t>
      </w:r>
      <w:r>
        <w:t xml:space="preserve">   parallel lines    </w:t>
      </w:r>
      <w:r>
        <w:t xml:space="preserve">   exterior angle of a polygon    </w:t>
      </w:r>
      <w:r>
        <w:t xml:space="preserve">   corresponding angles    </w:t>
      </w:r>
      <w:r>
        <w:t xml:space="preserve">   alternate interior angles    </w:t>
      </w:r>
      <w:r>
        <w:t xml:space="preserve">   alternate exterior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 and 4</dc:title>
  <dcterms:created xsi:type="dcterms:W3CDTF">2021-10-11T20:56:55Z</dcterms:created>
  <dcterms:modified xsi:type="dcterms:W3CDTF">2021-10-11T20:56:55Z</dcterms:modified>
</cp:coreProperties>
</file>