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gradual increase in the overall temperature of the earth's atmosphere attributed to the greenhouse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 forming a continuous horizontal gray sheet, often with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representing the amount of water vapor in the atmosphere or in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the atmosphere at specific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fuel such as coal or gas, formed in the geological past from the remains of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spin of the Earth causes air to moved in a curved path, not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the atmosphere that contains a higher concentration of ozone than the rest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exerted onto a surface by the weight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fog or haze combined with smoke and other atmospheric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Rainfall affected by atmospheric pollution that can cause environmental harm.</w:t>
            </w:r>
          </w:p>
        </w:tc>
      </w:tr>
    </w:tbl>
    <w:p>
      <w:pPr>
        <w:pStyle w:val="WordBankMedium"/>
      </w:pPr>
      <w:r>
        <w:t xml:space="preserve">   Acid Rain    </w:t>
      </w:r>
      <w:r>
        <w:t xml:space="preserve">   Fossil Fuel    </w:t>
      </w:r>
      <w:r>
        <w:t xml:space="preserve">   Humidity    </w:t>
      </w:r>
      <w:r>
        <w:t xml:space="preserve">   Ozone Layer    </w:t>
      </w:r>
      <w:r>
        <w:t xml:space="preserve">   Stratus    </w:t>
      </w:r>
      <w:r>
        <w:t xml:space="preserve">   Weather    </w:t>
      </w:r>
      <w:r>
        <w:t xml:space="preserve">   Smog    </w:t>
      </w:r>
      <w:r>
        <w:t xml:space="preserve">   Coriolis Effect     </w:t>
      </w:r>
      <w:r>
        <w:t xml:space="preserve">   Air Pressure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Puzzel</dc:title>
  <dcterms:created xsi:type="dcterms:W3CDTF">2021-10-11T21:00:16Z</dcterms:created>
  <dcterms:modified xsi:type="dcterms:W3CDTF">2021-10-11T21:00:16Z</dcterms:modified>
</cp:coreProperties>
</file>